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494F" w:rsidRPr="001E494F" w:rsidRDefault="001E494F" w:rsidP="001E494F">
      <w:pPr>
        <w:shd w:val="clear" w:color="auto" w:fill="FFFFFF"/>
        <w:spacing w:before="75" w:after="75" w:line="240" w:lineRule="auto"/>
        <w:outlineLvl w:val="2"/>
        <w:rPr>
          <w:rFonts w:ascii="Times New Roman" w:eastAsia="Times New Roman" w:hAnsi="Times New Roman" w:cs="Times New Roman"/>
          <w:bCs/>
          <w:color w:val="000000"/>
          <w:sz w:val="24"/>
          <w:szCs w:val="24"/>
          <w:lang w:eastAsia="ru-RU"/>
        </w:rPr>
      </w:pPr>
      <w:bookmarkStart w:id="0" w:name="sect1"/>
      <w:bookmarkEnd w:id="0"/>
      <w:r w:rsidRPr="001E494F">
        <w:rPr>
          <w:rFonts w:ascii="Times New Roman" w:eastAsia="Times New Roman" w:hAnsi="Times New Roman" w:cs="Times New Roman"/>
          <w:bCs/>
          <w:color w:val="000000"/>
          <w:sz w:val="24"/>
          <w:szCs w:val="24"/>
          <w:lang w:eastAsia="ru-RU"/>
        </w:rPr>
        <w:t>Л</w:t>
      </w:r>
      <w:r w:rsidR="00EB3278">
        <w:rPr>
          <w:rFonts w:ascii="Times New Roman" w:eastAsia="Times New Roman" w:hAnsi="Times New Roman" w:cs="Times New Roman"/>
          <w:bCs/>
          <w:color w:val="000000"/>
          <w:sz w:val="24"/>
          <w:szCs w:val="24"/>
          <w:lang w:eastAsia="ru-RU"/>
        </w:rPr>
        <w:t>екция 3.</w:t>
      </w:r>
    </w:p>
    <w:p w:rsidR="008017DC" w:rsidRDefault="001E494F" w:rsidP="001E494F">
      <w:pPr>
        <w:shd w:val="clear" w:color="auto" w:fill="FFFFFF"/>
        <w:spacing w:before="75" w:after="75" w:line="240" w:lineRule="auto"/>
        <w:outlineLvl w:val="2"/>
        <w:rPr>
          <w:rFonts w:ascii="Times New Roman" w:eastAsia="Times New Roman" w:hAnsi="Times New Roman" w:cs="Times New Roman"/>
          <w:b/>
          <w:bCs/>
          <w:color w:val="000000"/>
          <w:sz w:val="24"/>
          <w:szCs w:val="24"/>
          <w:lang w:eastAsia="ru-RU"/>
        </w:rPr>
      </w:pPr>
      <w:r w:rsidRPr="00D7697A">
        <w:rPr>
          <w:rFonts w:ascii="Times New Roman" w:eastAsia="Times New Roman" w:hAnsi="Times New Roman" w:cs="Times New Roman"/>
          <w:b/>
          <w:bCs/>
          <w:color w:val="000000"/>
          <w:sz w:val="24"/>
          <w:szCs w:val="24"/>
          <w:lang w:eastAsia="ru-RU"/>
        </w:rPr>
        <w:t>Современные тенденции развития инженерного образования</w:t>
      </w:r>
    </w:p>
    <w:p w:rsidR="008017DC" w:rsidRDefault="008017DC" w:rsidP="001E494F">
      <w:pPr>
        <w:shd w:val="clear" w:color="auto" w:fill="FFFFFF"/>
        <w:spacing w:before="75" w:after="75" w:line="240" w:lineRule="auto"/>
        <w:outlineLvl w:val="2"/>
        <w:rPr>
          <w:rFonts w:ascii="Times New Roman" w:eastAsia="Times New Roman" w:hAnsi="Times New Roman" w:cs="Times New Roman"/>
          <w:b/>
          <w:bCs/>
          <w:color w:val="000000"/>
          <w:sz w:val="24"/>
          <w:szCs w:val="24"/>
          <w:lang w:eastAsia="ru-RU"/>
        </w:rPr>
      </w:pPr>
    </w:p>
    <w:p w:rsidR="001E494F" w:rsidRPr="001E494F" w:rsidRDefault="001E494F" w:rsidP="001E494F">
      <w:pPr>
        <w:shd w:val="clear" w:color="auto" w:fill="FFFFFF"/>
        <w:spacing w:before="75" w:after="75" w:line="240" w:lineRule="auto"/>
        <w:ind w:firstLine="708"/>
        <w:outlineLvl w:val="2"/>
        <w:rPr>
          <w:rFonts w:ascii="Times New Roman" w:eastAsia="Times New Roman" w:hAnsi="Times New Roman" w:cs="Times New Roman"/>
          <w:bCs/>
          <w:color w:val="000000"/>
          <w:sz w:val="24"/>
          <w:szCs w:val="24"/>
          <w:lang w:eastAsia="ru-RU"/>
        </w:rPr>
      </w:pPr>
      <w:bookmarkStart w:id="1" w:name="_GoBack"/>
      <w:bookmarkEnd w:id="1"/>
      <w:r w:rsidRPr="001E494F">
        <w:rPr>
          <w:rFonts w:ascii="Times New Roman" w:eastAsia="Times New Roman" w:hAnsi="Times New Roman" w:cs="Times New Roman"/>
          <w:bCs/>
          <w:color w:val="000000"/>
          <w:sz w:val="24"/>
          <w:szCs w:val="24"/>
          <w:lang w:eastAsia="ru-RU"/>
        </w:rPr>
        <w:t xml:space="preserve">Аннотация: В лекции поставлены проблемы современного инженерного образования. Рассмотрены общемировые условия развития инновационной экономики, такие ее аспекты как глобализация рынков и </w:t>
      </w:r>
      <w:proofErr w:type="spellStart"/>
      <w:r w:rsidRPr="001E494F">
        <w:rPr>
          <w:rFonts w:ascii="Times New Roman" w:eastAsia="Times New Roman" w:hAnsi="Times New Roman" w:cs="Times New Roman"/>
          <w:bCs/>
          <w:color w:val="000000"/>
          <w:sz w:val="24"/>
          <w:szCs w:val="24"/>
          <w:lang w:eastAsia="ru-RU"/>
        </w:rPr>
        <w:t>гиперконкуренция</w:t>
      </w:r>
      <w:proofErr w:type="spellEnd"/>
      <w:r w:rsidRPr="001E494F">
        <w:rPr>
          <w:rFonts w:ascii="Times New Roman" w:eastAsia="Times New Roman" w:hAnsi="Times New Roman" w:cs="Times New Roman"/>
          <w:bCs/>
          <w:color w:val="000000"/>
          <w:sz w:val="24"/>
          <w:szCs w:val="24"/>
          <w:lang w:eastAsia="ru-RU"/>
        </w:rPr>
        <w:t xml:space="preserve">, сверхсложные и </w:t>
      </w:r>
      <w:proofErr w:type="spellStart"/>
      <w:r w:rsidRPr="001E494F">
        <w:rPr>
          <w:rFonts w:ascii="Times New Roman" w:eastAsia="Times New Roman" w:hAnsi="Times New Roman" w:cs="Times New Roman"/>
          <w:bCs/>
          <w:color w:val="000000"/>
          <w:sz w:val="24"/>
          <w:szCs w:val="24"/>
          <w:lang w:eastAsia="ru-RU"/>
        </w:rPr>
        <w:t>гиперсложные</w:t>
      </w:r>
      <w:proofErr w:type="spellEnd"/>
      <w:r w:rsidRPr="001E494F">
        <w:rPr>
          <w:rFonts w:ascii="Times New Roman" w:eastAsia="Times New Roman" w:hAnsi="Times New Roman" w:cs="Times New Roman"/>
          <w:bCs/>
          <w:color w:val="000000"/>
          <w:sz w:val="24"/>
          <w:szCs w:val="24"/>
          <w:lang w:eastAsia="ru-RU"/>
        </w:rPr>
        <w:t xml:space="preserve"> проблемы ("мега-проблемы") и тенденция: "Размывание границ". Особое внимание уделено принципам построения современных организаций инновационной экономики и основным тенденциям, методам и технологиям современного инжиниринга. Кратко рассмотрены передовые стратегии внедрения современного инженерного образования.</w:t>
      </w:r>
    </w:p>
    <w:p w:rsidR="001E494F" w:rsidRPr="001E494F" w:rsidRDefault="001E494F" w:rsidP="001E494F">
      <w:pPr>
        <w:shd w:val="clear" w:color="auto" w:fill="FFFFFF"/>
        <w:spacing w:before="75" w:after="75" w:line="240" w:lineRule="auto"/>
        <w:outlineLvl w:val="2"/>
        <w:rPr>
          <w:rFonts w:ascii="Times New Roman" w:eastAsia="Times New Roman" w:hAnsi="Times New Roman" w:cs="Times New Roman"/>
          <w:bCs/>
          <w:color w:val="000000"/>
          <w:sz w:val="24"/>
          <w:szCs w:val="24"/>
          <w:lang w:eastAsia="ru-RU"/>
        </w:rPr>
      </w:pPr>
      <w:proofErr w:type="gramStart"/>
      <w:r w:rsidRPr="001E494F">
        <w:rPr>
          <w:rFonts w:ascii="Times New Roman" w:eastAsia="Times New Roman" w:hAnsi="Times New Roman" w:cs="Times New Roman"/>
          <w:bCs/>
          <w:color w:val="000000"/>
          <w:sz w:val="24"/>
          <w:szCs w:val="24"/>
          <w:lang w:eastAsia="ru-RU"/>
        </w:rPr>
        <w:t xml:space="preserve">Ключевые слова: потенциал, информационные системы, место, очередь, знание, деятельность, функция, мощность, обобщение, опыт, мышление, контекст, моделирование, развивающаяся система, механизмы, самоорганизующаяся, предметной области, значимость, Профессия, связь, ИКТ, НКТ, МКС, БАК, ИТЭР, НИР, НИОКР, НИОКТР, доминирующее положение, OPEN, пространство, CAD, САПР, AEC, FEA, CFD, CAE, MBD, MCAE, ECAE, PLM, </w:t>
      </w:r>
      <w:proofErr w:type="spellStart"/>
      <w:r w:rsidRPr="001E494F">
        <w:rPr>
          <w:rFonts w:ascii="Times New Roman" w:eastAsia="Times New Roman" w:hAnsi="Times New Roman" w:cs="Times New Roman"/>
          <w:bCs/>
          <w:color w:val="000000"/>
          <w:sz w:val="24"/>
          <w:szCs w:val="24"/>
          <w:lang w:eastAsia="ru-RU"/>
        </w:rPr>
        <w:t>software</w:t>
      </w:r>
      <w:proofErr w:type="spellEnd"/>
      <w:r w:rsidRPr="001E494F">
        <w:rPr>
          <w:rFonts w:ascii="Times New Roman" w:eastAsia="Times New Roman" w:hAnsi="Times New Roman" w:cs="Times New Roman"/>
          <w:bCs/>
          <w:color w:val="000000"/>
          <w:sz w:val="24"/>
          <w:szCs w:val="24"/>
          <w:lang w:eastAsia="ru-RU"/>
        </w:rPr>
        <w:t xml:space="preserve">, </w:t>
      </w:r>
      <w:proofErr w:type="spellStart"/>
      <w:r w:rsidRPr="001E494F">
        <w:rPr>
          <w:rFonts w:ascii="Times New Roman" w:eastAsia="Times New Roman" w:hAnsi="Times New Roman" w:cs="Times New Roman"/>
          <w:bCs/>
          <w:color w:val="000000"/>
          <w:sz w:val="24"/>
          <w:szCs w:val="24"/>
          <w:lang w:eastAsia="ru-RU"/>
        </w:rPr>
        <w:t>нанотехнологии</w:t>
      </w:r>
      <w:proofErr w:type="spellEnd"/>
      <w:r w:rsidRPr="001E494F">
        <w:rPr>
          <w:rFonts w:ascii="Times New Roman" w:eastAsia="Times New Roman" w:hAnsi="Times New Roman" w:cs="Times New Roman"/>
          <w:bCs/>
          <w:color w:val="000000"/>
          <w:sz w:val="24"/>
          <w:szCs w:val="24"/>
          <w:lang w:eastAsia="ru-RU"/>
        </w:rPr>
        <w:t xml:space="preserve">, </w:t>
      </w:r>
      <w:proofErr w:type="spellStart"/>
      <w:r w:rsidRPr="001E494F">
        <w:rPr>
          <w:rFonts w:ascii="Times New Roman" w:eastAsia="Times New Roman" w:hAnsi="Times New Roman" w:cs="Times New Roman"/>
          <w:bCs/>
          <w:color w:val="000000"/>
          <w:sz w:val="24"/>
          <w:szCs w:val="24"/>
          <w:lang w:eastAsia="ru-RU"/>
        </w:rPr>
        <w:t>simulation</w:t>
      </w:r>
      <w:proofErr w:type="spellEnd"/>
      <w:r w:rsidRPr="001E494F">
        <w:rPr>
          <w:rFonts w:ascii="Times New Roman" w:eastAsia="Times New Roman" w:hAnsi="Times New Roman" w:cs="Times New Roman"/>
          <w:bCs/>
          <w:color w:val="000000"/>
          <w:sz w:val="24"/>
          <w:szCs w:val="24"/>
          <w:lang w:eastAsia="ru-RU"/>
        </w:rPr>
        <w:t xml:space="preserve">, AND, </w:t>
      </w:r>
      <w:proofErr w:type="spellStart"/>
      <w:r w:rsidRPr="001E494F">
        <w:rPr>
          <w:rFonts w:ascii="Times New Roman" w:eastAsia="Times New Roman" w:hAnsi="Times New Roman" w:cs="Times New Roman"/>
          <w:bCs/>
          <w:color w:val="000000"/>
          <w:sz w:val="24"/>
          <w:szCs w:val="24"/>
          <w:lang w:eastAsia="ru-RU"/>
        </w:rPr>
        <w:t>optimization</w:t>
      </w:r>
      <w:proofErr w:type="spellEnd"/>
      <w:r w:rsidRPr="001E494F">
        <w:rPr>
          <w:rFonts w:ascii="Times New Roman" w:eastAsia="Times New Roman" w:hAnsi="Times New Roman" w:cs="Times New Roman"/>
          <w:bCs/>
          <w:color w:val="000000"/>
          <w:sz w:val="24"/>
          <w:szCs w:val="24"/>
          <w:lang w:eastAsia="ru-RU"/>
        </w:rPr>
        <w:t xml:space="preserve">, </w:t>
      </w:r>
      <w:proofErr w:type="spellStart"/>
      <w:r w:rsidRPr="001E494F">
        <w:rPr>
          <w:rFonts w:ascii="Times New Roman" w:eastAsia="Times New Roman" w:hAnsi="Times New Roman" w:cs="Times New Roman"/>
          <w:bCs/>
          <w:color w:val="000000"/>
          <w:sz w:val="24"/>
          <w:szCs w:val="24"/>
          <w:lang w:eastAsia="ru-RU"/>
        </w:rPr>
        <w:t>development</w:t>
      </w:r>
      <w:proofErr w:type="spellEnd"/>
      <w:r w:rsidRPr="001E494F">
        <w:rPr>
          <w:rFonts w:ascii="Times New Roman" w:eastAsia="Times New Roman" w:hAnsi="Times New Roman" w:cs="Times New Roman"/>
          <w:bCs/>
          <w:color w:val="000000"/>
          <w:sz w:val="24"/>
          <w:szCs w:val="24"/>
          <w:lang w:eastAsia="ru-RU"/>
        </w:rPr>
        <w:t xml:space="preserve">, </w:t>
      </w:r>
      <w:proofErr w:type="spellStart"/>
      <w:r w:rsidRPr="001E494F">
        <w:rPr>
          <w:rFonts w:ascii="Times New Roman" w:eastAsia="Times New Roman" w:hAnsi="Times New Roman" w:cs="Times New Roman"/>
          <w:bCs/>
          <w:color w:val="000000"/>
          <w:sz w:val="24"/>
          <w:szCs w:val="24"/>
          <w:lang w:eastAsia="ru-RU"/>
        </w:rPr>
        <w:t>digital</w:t>
      </w:r>
      <w:proofErr w:type="spellEnd"/>
      <w:r w:rsidRPr="001E494F">
        <w:rPr>
          <w:rFonts w:ascii="Times New Roman" w:eastAsia="Times New Roman" w:hAnsi="Times New Roman" w:cs="Times New Roman"/>
          <w:bCs/>
          <w:color w:val="000000"/>
          <w:sz w:val="24"/>
          <w:szCs w:val="24"/>
          <w:lang w:eastAsia="ru-RU"/>
        </w:rPr>
        <w:t xml:space="preserve">, </w:t>
      </w:r>
      <w:proofErr w:type="spellStart"/>
      <w:r w:rsidRPr="001E494F">
        <w:rPr>
          <w:rFonts w:ascii="Times New Roman" w:eastAsia="Times New Roman" w:hAnsi="Times New Roman" w:cs="Times New Roman"/>
          <w:bCs/>
          <w:color w:val="000000"/>
          <w:sz w:val="24"/>
          <w:szCs w:val="24"/>
          <w:lang w:eastAsia="ru-RU"/>
        </w:rPr>
        <w:t>manufacturing</w:t>
      </w:r>
      <w:proofErr w:type="spellEnd"/>
      <w:r w:rsidRPr="001E494F">
        <w:rPr>
          <w:rFonts w:ascii="Times New Roman" w:eastAsia="Times New Roman" w:hAnsi="Times New Roman" w:cs="Times New Roman"/>
          <w:bCs/>
          <w:color w:val="000000"/>
          <w:sz w:val="24"/>
          <w:szCs w:val="24"/>
          <w:lang w:eastAsia="ru-RU"/>
        </w:rPr>
        <w:t xml:space="preserve">, </w:t>
      </w:r>
      <w:proofErr w:type="spellStart"/>
      <w:r w:rsidRPr="001E494F">
        <w:rPr>
          <w:rFonts w:ascii="Times New Roman" w:eastAsia="Times New Roman" w:hAnsi="Times New Roman" w:cs="Times New Roman"/>
          <w:bCs/>
          <w:color w:val="000000"/>
          <w:sz w:val="24"/>
          <w:szCs w:val="24"/>
          <w:lang w:eastAsia="ru-RU"/>
        </w:rPr>
        <w:t>engineering</w:t>
      </w:r>
      <w:proofErr w:type="spellEnd"/>
      <w:r w:rsidRPr="001E494F">
        <w:rPr>
          <w:rFonts w:ascii="Times New Roman" w:eastAsia="Times New Roman" w:hAnsi="Times New Roman" w:cs="Times New Roman"/>
          <w:bCs/>
          <w:color w:val="000000"/>
          <w:sz w:val="24"/>
          <w:szCs w:val="24"/>
          <w:lang w:eastAsia="ru-RU"/>
        </w:rPr>
        <w:t xml:space="preserve">, </w:t>
      </w:r>
      <w:proofErr w:type="spellStart"/>
      <w:r w:rsidRPr="001E494F">
        <w:rPr>
          <w:rFonts w:ascii="Times New Roman" w:eastAsia="Times New Roman" w:hAnsi="Times New Roman" w:cs="Times New Roman"/>
          <w:bCs/>
          <w:color w:val="000000"/>
          <w:sz w:val="24"/>
          <w:szCs w:val="24"/>
          <w:lang w:eastAsia="ru-RU"/>
        </w:rPr>
        <w:t>performance</w:t>
      </w:r>
      <w:proofErr w:type="spellEnd"/>
      <w:r w:rsidRPr="001E494F">
        <w:rPr>
          <w:rFonts w:ascii="Times New Roman" w:eastAsia="Times New Roman" w:hAnsi="Times New Roman" w:cs="Times New Roman"/>
          <w:bCs/>
          <w:color w:val="000000"/>
          <w:sz w:val="24"/>
          <w:szCs w:val="24"/>
          <w:lang w:eastAsia="ru-RU"/>
        </w:rPr>
        <w:t xml:space="preserve">, </w:t>
      </w:r>
      <w:proofErr w:type="spellStart"/>
      <w:r w:rsidRPr="001E494F">
        <w:rPr>
          <w:rFonts w:ascii="Times New Roman" w:eastAsia="Times New Roman" w:hAnsi="Times New Roman" w:cs="Times New Roman"/>
          <w:bCs/>
          <w:color w:val="000000"/>
          <w:sz w:val="24"/>
          <w:szCs w:val="24"/>
          <w:lang w:eastAsia="ru-RU"/>
        </w:rPr>
        <w:t>Computing</w:t>
      </w:r>
      <w:proofErr w:type="spellEnd"/>
      <w:r w:rsidRPr="001E494F">
        <w:rPr>
          <w:rFonts w:ascii="Times New Roman" w:eastAsia="Times New Roman" w:hAnsi="Times New Roman" w:cs="Times New Roman"/>
          <w:bCs/>
          <w:color w:val="000000"/>
          <w:sz w:val="24"/>
          <w:szCs w:val="24"/>
          <w:lang w:eastAsia="ru-RU"/>
        </w:rPr>
        <w:t xml:space="preserve">, </w:t>
      </w:r>
      <w:proofErr w:type="spellStart"/>
      <w:r w:rsidRPr="001E494F">
        <w:rPr>
          <w:rFonts w:ascii="Times New Roman" w:eastAsia="Times New Roman" w:hAnsi="Times New Roman" w:cs="Times New Roman"/>
          <w:bCs/>
          <w:color w:val="000000"/>
          <w:sz w:val="24"/>
          <w:szCs w:val="24"/>
          <w:lang w:eastAsia="ru-RU"/>
        </w:rPr>
        <w:t>science</w:t>
      </w:r>
      <w:proofErr w:type="spellEnd"/>
      <w:r w:rsidRPr="001E494F">
        <w:rPr>
          <w:rFonts w:ascii="Times New Roman" w:eastAsia="Times New Roman" w:hAnsi="Times New Roman" w:cs="Times New Roman"/>
          <w:bCs/>
          <w:color w:val="000000"/>
          <w:sz w:val="24"/>
          <w:szCs w:val="24"/>
          <w:lang w:eastAsia="ru-RU"/>
        </w:rPr>
        <w:t xml:space="preserve">, </w:t>
      </w:r>
      <w:proofErr w:type="spellStart"/>
      <w:r w:rsidRPr="001E494F">
        <w:rPr>
          <w:rFonts w:ascii="Times New Roman" w:eastAsia="Times New Roman" w:hAnsi="Times New Roman" w:cs="Times New Roman"/>
          <w:bCs/>
          <w:color w:val="000000"/>
          <w:sz w:val="24"/>
          <w:szCs w:val="24"/>
          <w:lang w:eastAsia="ru-RU"/>
        </w:rPr>
        <w:t>mechanics</w:t>
      </w:r>
      <w:proofErr w:type="spellEnd"/>
      <w:proofErr w:type="gramEnd"/>
      <w:r w:rsidRPr="001E494F">
        <w:rPr>
          <w:rFonts w:ascii="Times New Roman" w:eastAsia="Times New Roman" w:hAnsi="Times New Roman" w:cs="Times New Roman"/>
          <w:bCs/>
          <w:color w:val="000000"/>
          <w:sz w:val="24"/>
          <w:szCs w:val="24"/>
          <w:lang w:eastAsia="ru-RU"/>
        </w:rPr>
        <w:t xml:space="preserve">, </w:t>
      </w:r>
      <w:proofErr w:type="gramStart"/>
      <w:r w:rsidRPr="001E494F">
        <w:rPr>
          <w:rFonts w:ascii="Times New Roman" w:eastAsia="Times New Roman" w:hAnsi="Times New Roman" w:cs="Times New Roman"/>
          <w:bCs/>
          <w:color w:val="000000"/>
          <w:sz w:val="24"/>
          <w:szCs w:val="24"/>
          <w:lang w:eastAsia="ru-RU"/>
        </w:rPr>
        <w:t xml:space="preserve">объединение, </w:t>
      </w:r>
      <w:proofErr w:type="spellStart"/>
      <w:r w:rsidRPr="001E494F">
        <w:rPr>
          <w:rFonts w:ascii="Times New Roman" w:eastAsia="Times New Roman" w:hAnsi="Times New Roman" w:cs="Times New Roman"/>
          <w:bCs/>
          <w:color w:val="000000"/>
          <w:sz w:val="24"/>
          <w:szCs w:val="24"/>
          <w:lang w:eastAsia="ru-RU"/>
        </w:rPr>
        <w:t>virtual</w:t>
      </w:r>
      <w:proofErr w:type="spellEnd"/>
      <w:r w:rsidRPr="001E494F">
        <w:rPr>
          <w:rFonts w:ascii="Times New Roman" w:eastAsia="Times New Roman" w:hAnsi="Times New Roman" w:cs="Times New Roman"/>
          <w:bCs/>
          <w:color w:val="000000"/>
          <w:sz w:val="24"/>
          <w:szCs w:val="24"/>
          <w:lang w:eastAsia="ru-RU"/>
        </w:rPr>
        <w:t xml:space="preserve">, </w:t>
      </w:r>
      <w:proofErr w:type="spellStart"/>
      <w:r w:rsidRPr="001E494F">
        <w:rPr>
          <w:rFonts w:ascii="Times New Roman" w:eastAsia="Times New Roman" w:hAnsi="Times New Roman" w:cs="Times New Roman"/>
          <w:bCs/>
          <w:color w:val="000000"/>
          <w:sz w:val="24"/>
          <w:szCs w:val="24"/>
          <w:lang w:eastAsia="ru-RU"/>
        </w:rPr>
        <w:t>computer</w:t>
      </w:r>
      <w:proofErr w:type="spellEnd"/>
      <w:r w:rsidRPr="001E494F">
        <w:rPr>
          <w:rFonts w:ascii="Times New Roman" w:eastAsia="Times New Roman" w:hAnsi="Times New Roman" w:cs="Times New Roman"/>
          <w:bCs/>
          <w:color w:val="000000"/>
          <w:sz w:val="24"/>
          <w:szCs w:val="24"/>
          <w:lang w:eastAsia="ru-RU"/>
        </w:rPr>
        <w:t xml:space="preserve">, </w:t>
      </w:r>
      <w:proofErr w:type="spellStart"/>
      <w:r w:rsidRPr="001E494F">
        <w:rPr>
          <w:rFonts w:ascii="Times New Roman" w:eastAsia="Times New Roman" w:hAnsi="Times New Roman" w:cs="Times New Roman"/>
          <w:bCs/>
          <w:color w:val="000000"/>
          <w:sz w:val="24"/>
          <w:szCs w:val="24"/>
          <w:lang w:eastAsia="ru-RU"/>
        </w:rPr>
        <w:t>rapid</w:t>
      </w:r>
      <w:proofErr w:type="spellEnd"/>
      <w:r w:rsidRPr="001E494F">
        <w:rPr>
          <w:rFonts w:ascii="Times New Roman" w:eastAsia="Times New Roman" w:hAnsi="Times New Roman" w:cs="Times New Roman"/>
          <w:bCs/>
          <w:color w:val="000000"/>
          <w:sz w:val="24"/>
          <w:szCs w:val="24"/>
          <w:lang w:eastAsia="ru-RU"/>
        </w:rPr>
        <w:t xml:space="preserve"> </w:t>
      </w:r>
      <w:proofErr w:type="spellStart"/>
      <w:r w:rsidRPr="001E494F">
        <w:rPr>
          <w:rFonts w:ascii="Times New Roman" w:eastAsia="Times New Roman" w:hAnsi="Times New Roman" w:cs="Times New Roman"/>
          <w:bCs/>
          <w:color w:val="000000"/>
          <w:sz w:val="24"/>
          <w:szCs w:val="24"/>
          <w:lang w:eastAsia="ru-RU"/>
        </w:rPr>
        <w:t>prototyping</w:t>
      </w:r>
      <w:proofErr w:type="spellEnd"/>
      <w:r w:rsidRPr="001E494F">
        <w:rPr>
          <w:rFonts w:ascii="Times New Roman" w:eastAsia="Times New Roman" w:hAnsi="Times New Roman" w:cs="Times New Roman"/>
          <w:bCs/>
          <w:color w:val="000000"/>
          <w:sz w:val="24"/>
          <w:szCs w:val="24"/>
          <w:lang w:eastAsia="ru-RU"/>
        </w:rPr>
        <w:t xml:space="preserve">, RP, </w:t>
      </w:r>
      <w:proofErr w:type="spellStart"/>
      <w:r w:rsidRPr="001E494F">
        <w:rPr>
          <w:rFonts w:ascii="Times New Roman" w:eastAsia="Times New Roman" w:hAnsi="Times New Roman" w:cs="Times New Roman"/>
          <w:bCs/>
          <w:color w:val="000000"/>
          <w:sz w:val="24"/>
          <w:szCs w:val="24"/>
          <w:lang w:eastAsia="ru-RU"/>
        </w:rPr>
        <w:t>additive</w:t>
      </w:r>
      <w:proofErr w:type="spellEnd"/>
      <w:r w:rsidRPr="001E494F">
        <w:rPr>
          <w:rFonts w:ascii="Times New Roman" w:eastAsia="Times New Roman" w:hAnsi="Times New Roman" w:cs="Times New Roman"/>
          <w:bCs/>
          <w:color w:val="000000"/>
          <w:sz w:val="24"/>
          <w:szCs w:val="24"/>
          <w:lang w:eastAsia="ru-RU"/>
        </w:rPr>
        <w:t xml:space="preserve">, AD, </w:t>
      </w:r>
      <w:proofErr w:type="spellStart"/>
      <w:r w:rsidRPr="001E494F">
        <w:rPr>
          <w:rFonts w:ascii="Times New Roman" w:eastAsia="Times New Roman" w:hAnsi="Times New Roman" w:cs="Times New Roman"/>
          <w:bCs/>
          <w:color w:val="000000"/>
          <w:sz w:val="24"/>
          <w:szCs w:val="24"/>
          <w:lang w:eastAsia="ru-RU"/>
        </w:rPr>
        <w:t>concurrent</w:t>
      </w:r>
      <w:proofErr w:type="spellEnd"/>
      <w:r w:rsidRPr="001E494F">
        <w:rPr>
          <w:rFonts w:ascii="Times New Roman" w:eastAsia="Times New Roman" w:hAnsi="Times New Roman" w:cs="Times New Roman"/>
          <w:bCs/>
          <w:color w:val="000000"/>
          <w:sz w:val="24"/>
          <w:szCs w:val="24"/>
          <w:lang w:eastAsia="ru-RU"/>
        </w:rPr>
        <w:t xml:space="preserve">, CE, совместная работа, цикла, PDM, </w:t>
      </w:r>
      <w:proofErr w:type="spellStart"/>
      <w:r w:rsidRPr="001E494F">
        <w:rPr>
          <w:rFonts w:ascii="Times New Roman" w:eastAsia="Times New Roman" w:hAnsi="Times New Roman" w:cs="Times New Roman"/>
          <w:bCs/>
          <w:color w:val="000000"/>
          <w:sz w:val="24"/>
          <w:szCs w:val="24"/>
          <w:lang w:eastAsia="ru-RU"/>
        </w:rPr>
        <w:t>data</w:t>
      </w:r>
      <w:proofErr w:type="spellEnd"/>
      <w:r w:rsidRPr="001E494F">
        <w:rPr>
          <w:rFonts w:ascii="Times New Roman" w:eastAsia="Times New Roman" w:hAnsi="Times New Roman" w:cs="Times New Roman"/>
          <w:bCs/>
          <w:color w:val="000000"/>
          <w:sz w:val="24"/>
          <w:szCs w:val="24"/>
          <w:lang w:eastAsia="ru-RU"/>
        </w:rPr>
        <w:t xml:space="preserve"> </w:t>
      </w:r>
      <w:proofErr w:type="spellStart"/>
      <w:r w:rsidRPr="001E494F">
        <w:rPr>
          <w:rFonts w:ascii="Times New Roman" w:eastAsia="Times New Roman" w:hAnsi="Times New Roman" w:cs="Times New Roman"/>
          <w:bCs/>
          <w:color w:val="000000"/>
          <w:sz w:val="24"/>
          <w:szCs w:val="24"/>
          <w:lang w:eastAsia="ru-RU"/>
        </w:rPr>
        <w:t>management</w:t>
      </w:r>
      <w:proofErr w:type="spellEnd"/>
      <w:r w:rsidRPr="001E494F">
        <w:rPr>
          <w:rFonts w:ascii="Times New Roman" w:eastAsia="Times New Roman" w:hAnsi="Times New Roman" w:cs="Times New Roman"/>
          <w:bCs/>
          <w:color w:val="000000"/>
          <w:sz w:val="24"/>
          <w:szCs w:val="24"/>
          <w:lang w:eastAsia="ru-RU"/>
        </w:rPr>
        <w:t xml:space="preserve">, </w:t>
      </w:r>
      <w:proofErr w:type="spellStart"/>
      <w:r w:rsidRPr="001E494F">
        <w:rPr>
          <w:rFonts w:ascii="Times New Roman" w:eastAsia="Times New Roman" w:hAnsi="Times New Roman" w:cs="Times New Roman"/>
          <w:bCs/>
          <w:color w:val="000000"/>
          <w:sz w:val="24"/>
          <w:szCs w:val="24"/>
          <w:lang w:eastAsia="ru-RU"/>
        </w:rPr>
        <w:t>collaborative</w:t>
      </w:r>
      <w:proofErr w:type="spellEnd"/>
      <w:r w:rsidRPr="001E494F">
        <w:rPr>
          <w:rFonts w:ascii="Times New Roman" w:eastAsia="Times New Roman" w:hAnsi="Times New Roman" w:cs="Times New Roman"/>
          <w:bCs/>
          <w:color w:val="000000"/>
          <w:sz w:val="24"/>
          <w:szCs w:val="24"/>
          <w:lang w:eastAsia="ru-RU"/>
        </w:rPr>
        <w:t xml:space="preserve">, </w:t>
      </w:r>
      <w:proofErr w:type="spellStart"/>
      <w:r w:rsidRPr="001E494F">
        <w:rPr>
          <w:rFonts w:ascii="Times New Roman" w:eastAsia="Times New Roman" w:hAnsi="Times New Roman" w:cs="Times New Roman"/>
          <w:bCs/>
          <w:color w:val="000000"/>
          <w:sz w:val="24"/>
          <w:szCs w:val="24"/>
          <w:lang w:eastAsia="ru-RU"/>
        </w:rPr>
        <w:t>knowledge</w:t>
      </w:r>
      <w:proofErr w:type="spellEnd"/>
      <w:r w:rsidRPr="001E494F">
        <w:rPr>
          <w:rFonts w:ascii="Times New Roman" w:eastAsia="Times New Roman" w:hAnsi="Times New Roman" w:cs="Times New Roman"/>
          <w:bCs/>
          <w:color w:val="000000"/>
          <w:sz w:val="24"/>
          <w:szCs w:val="24"/>
          <w:lang w:eastAsia="ru-RU"/>
        </w:rPr>
        <w:t xml:space="preserve"> </w:t>
      </w:r>
      <w:proofErr w:type="spellStart"/>
      <w:r w:rsidRPr="001E494F">
        <w:rPr>
          <w:rFonts w:ascii="Times New Roman" w:eastAsia="Times New Roman" w:hAnsi="Times New Roman" w:cs="Times New Roman"/>
          <w:bCs/>
          <w:color w:val="000000"/>
          <w:sz w:val="24"/>
          <w:szCs w:val="24"/>
          <w:lang w:eastAsia="ru-RU"/>
        </w:rPr>
        <w:t>management</w:t>
      </w:r>
      <w:proofErr w:type="spellEnd"/>
      <w:r w:rsidRPr="001E494F">
        <w:rPr>
          <w:rFonts w:ascii="Times New Roman" w:eastAsia="Times New Roman" w:hAnsi="Times New Roman" w:cs="Times New Roman"/>
          <w:bCs/>
          <w:color w:val="000000"/>
          <w:sz w:val="24"/>
          <w:szCs w:val="24"/>
          <w:lang w:eastAsia="ru-RU"/>
        </w:rPr>
        <w:t xml:space="preserve">, менеджмент, </w:t>
      </w:r>
      <w:proofErr w:type="spellStart"/>
      <w:r w:rsidRPr="001E494F">
        <w:rPr>
          <w:rFonts w:ascii="Times New Roman" w:eastAsia="Times New Roman" w:hAnsi="Times New Roman" w:cs="Times New Roman"/>
          <w:bCs/>
          <w:color w:val="000000"/>
          <w:sz w:val="24"/>
          <w:szCs w:val="24"/>
          <w:lang w:eastAsia="ru-RU"/>
        </w:rPr>
        <w:t>Data</w:t>
      </w:r>
      <w:proofErr w:type="spellEnd"/>
      <w:r w:rsidRPr="001E494F">
        <w:rPr>
          <w:rFonts w:ascii="Times New Roman" w:eastAsia="Times New Roman" w:hAnsi="Times New Roman" w:cs="Times New Roman"/>
          <w:bCs/>
          <w:color w:val="000000"/>
          <w:sz w:val="24"/>
          <w:szCs w:val="24"/>
          <w:lang w:eastAsia="ru-RU"/>
        </w:rPr>
        <w:t xml:space="preserve">, EKM, </w:t>
      </w:r>
      <w:proofErr w:type="spellStart"/>
      <w:r w:rsidRPr="001E494F">
        <w:rPr>
          <w:rFonts w:ascii="Times New Roman" w:eastAsia="Times New Roman" w:hAnsi="Times New Roman" w:cs="Times New Roman"/>
          <w:bCs/>
          <w:color w:val="000000"/>
          <w:sz w:val="24"/>
          <w:szCs w:val="24"/>
          <w:lang w:eastAsia="ru-RU"/>
        </w:rPr>
        <w:t>management</w:t>
      </w:r>
      <w:proofErr w:type="spellEnd"/>
      <w:r w:rsidRPr="001E494F">
        <w:rPr>
          <w:rFonts w:ascii="Times New Roman" w:eastAsia="Times New Roman" w:hAnsi="Times New Roman" w:cs="Times New Roman"/>
          <w:bCs/>
          <w:color w:val="000000"/>
          <w:sz w:val="24"/>
          <w:szCs w:val="24"/>
          <w:lang w:eastAsia="ru-RU"/>
        </w:rPr>
        <w:t xml:space="preserve">, SLM, управление процессами, </w:t>
      </w:r>
      <w:proofErr w:type="spellStart"/>
      <w:r w:rsidRPr="001E494F">
        <w:rPr>
          <w:rFonts w:ascii="Times New Roman" w:eastAsia="Times New Roman" w:hAnsi="Times New Roman" w:cs="Times New Roman"/>
          <w:bCs/>
          <w:color w:val="000000"/>
          <w:sz w:val="24"/>
          <w:szCs w:val="24"/>
          <w:lang w:eastAsia="ru-RU"/>
        </w:rPr>
        <w:t>process</w:t>
      </w:r>
      <w:proofErr w:type="spellEnd"/>
      <w:r w:rsidRPr="001E494F">
        <w:rPr>
          <w:rFonts w:ascii="Times New Roman" w:eastAsia="Times New Roman" w:hAnsi="Times New Roman" w:cs="Times New Roman"/>
          <w:bCs/>
          <w:color w:val="000000"/>
          <w:sz w:val="24"/>
          <w:szCs w:val="24"/>
          <w:lang w:eastAsia="ru-RU"/>
        </w:rPr>
        <w:t xml:space="preserve"> </w:t>
      </w:r>
      <w:proofErr w:type="spellStart"/>
      <w:r w:rsidRPr="001E494F">
        <w:rPr>
          <w:rFonts w:ascii="Times New Roman" w:eastAsia="Times New Roman" w:hAnsi="Times New Roman" w:cs="Times New Roman"/>
          <w:bCs/>
          <w:color w:val="000000"/>
          <w:sz w:val="24"/>
          <w:szCs w:val="24"/>
          <w:lang w:eastAsia="ru-RU"/>
        </w:rPr>
        <w:t>management</w:t>
      </w:r>
      <w:proofErr w:type="spellEnd"/>
      <w:r w:rsidRPr="001E494F">
        <w:rPr>
          <w:rFonts w:ascii="Times New Roman" w:eastAsia="Times New Roman" w:hAnsi="Times New Roman" w:cs="Times New Roman"/>
          <w:bCs/>
          <w:color w:val="000000"/>
          <w:sz w:val="24"/>
          <w:szCs w:val="24"/>
          <w:lang w:eastAsia="ru-RU"/>
        </w:rPr>
        <w:t xml:space="preserve">, PSM, </w:t>
      </w:r>
      <w:proofErr w:type="spellStart"/>
      <w:r w:rsidRPr="001E494F">
        <w:rPr>
          <w:rFonts w:ascii="Times New Roman" w:eastAsia="Times New Roman" w:hAnsi="Times New Roman" w:cs="Times New Roman"/>
          <w:bCs/>
          <w:color w:val="000000"/>
          <w:sz w:val="24"/>
          <w:szCs w:val="24"/>
          <w:lang w:eastAsia="ru-RU"/>
        </w:rPr>
        <w:t>enterprise</w:t>
      </w:r>
      <w:proofErr w:type="spellEnd"/>
      <w:r w:rsidRPr="001E494F">
        <w:rPr>
          <w:rFonts w:ascii="Times New Roman" w:eastAsia="Times New Roman" w:hAnsi="Times New Roman" w:cs="Times New Roman"/>
          <w:bCs/>
          <w:color w:val="000000"/>
          <w:sz w:val="24"/>
          <w:szCs w:val="24"/>
          <w:lang w:eastAsia="ru-RU"/>
        </w:rPr>
        <w:t xml:space="preserve">, ESM, ERP, </w:t>
      </w:r>
      <w:proofErr w:type="spellStart"/>
      <w:r w:rsidRPr="001E494F">
        <w:rPr>
          <w:rFonts w:ascii="Times New Roman" w:eastAsia="Times New Roman" w:hAnsi="Times New Roman" w:cs="Times New Roman"/>
          <w:bCs/>
          <w:color w:val="000000"/>
          <w:sz w:val="24"/>
          <w:szCs w:val="24"/>
          <w:lang w:eastAsia="ru-RU"/>
        </w:rPr>
        <w:t>planning</w:t>
      </w:r>
      <w:proofErr w:type="spellEnd"/>
      <w:r w:rsidRPr="001E494F">
        <w:rPr>
          <w:rFonts w:ascii="Times New Roman" w:eastAsia="Times New Roman" w:hAnsi="Times New Roman" w:cs="Times New Roman"/>
          <w:bCs/>
          <w:color w:val="000000"/>
          <w:sz w:val="24"/>
          <w:szCs w:val="24"/>
          <w:lang w:eastAsia="ru-RU"/>
        </w:rPr>
        <w:t xml:space="preserve">, MES, SCM, </w:t>
      </w:r>
      <w:proofErr w:type="spellStart"/>
      <w:r w:rsidRPr="001E494F">
        <w:rPr>
          <w:rFonts w:ascii="Times New Roman" w:eastAsia="Times New Roman" w:hAnsi="Times New Roman" w:cs="Times New Roman"/>
          <w:bCs/>
          <w:color w:val="000000"/>
          <w:sz w:val="24"/>
          <w:szCs w:val="24"/>
          <w:lang w:eastAsia="ru-RU"/>
        </w:rPr>
        <w:t>supply</w:t>
      </w:r>
      <w:proofErr w:type="spellEnd"/>
      <w:r w:rsidRPr="001E494F">
        <w:rPr>
          <w:rFonts w:ascii="Times New Roman" w:eastAsia="Times New Roman" w:hAnsi="Times New Roman" w:cs="Times New Roman"/>
          <w:bCs/>
          <w:color w:val="000000"/>
          <w:sz w:val="24"/>
          <w:szCs w:val="24"/>
          <w:lang w:eastAsia="ru-RU"/>
        </w:rPr>
        <w:t xml:space="preserve">, CRM, </w:t>
      </w:r>
      <w:proofErr w:type="spellStart"/>
      <w:r w:rsidRPr="001E494F">
        <w:rPr>
          <w:rFonts w:ascii="Times New Roman" w:eastAsia="Times New Roman" w:hAnsi="Times New Roman" w:cs="Times New Roman"/>
          <w:bCs/>
          <w:color w:val="000000"/>
          <w:sz w:val="24"/>
          <w:szCs w:val="24"/>
          <w:lang w:eastAsia="ru-RU"/>
        </w:rPr>
        <w:t>customer</w:t>
      </w:r>
      <w:proofErr w:type="spellEnd"/>
      <w:r w:rsidRPr="001E494F">
        <w:rPr>
          <w:rFonts w:ascii="Times New Roman" w:eastAsia="Times New Roman" w:hAnsi="Times New Roman" w:cs="Times New Roman"/>
          <w:bCs/>
          <w:color w:val="000000"/>
          <w:sz w:val="24"/>
          <w:szCs w:val="24"/>
          <w:lang w:eastAsia="ru-RU"/>
        </w:rPr>
        <w:t xml:space="preserve">, </w:t>
      </w:r>
      <w:proofErr w:type="spellStart"/>
      <w:r w:rsidRPr="001E494F">
        <w:rPr>
          <w:rFonts w:ascii="Times New Roman" w:eastAsia="Times New Roman" w:hAnsi="Times New Roman" w:cs="Times New Roman"/>
          <w:bCs/>
          <w:color w:val="000000"/>
          <w:sz w:val="24"/>
          <w:szCs w:val="24"/>
          <w:lang w:eastAsia="ru-RU"/>
        </w:rPr>
        <w:t>relationship</w:t>
      </w:r>
      <w:proofErr w:type="spellEnd"/>
      <w:r w:rsidRPr="001E494F">
        <w:rPr>
          <w:rFonts w:ascii="Times New Roman" w:eastAsia="Times New Roman" w:hAnsi="Times New Roman" w:cs="Times New Roman"/>
          <w:bCs/>
          <w:color w:val="000000"/>
          <w:sz w:val="24"/>
          <w:szCs w:val="24"/>
          <w:lang w:eastAsia="ru-RU"/>
        </w:rPr>
        <w:t xml:space="preserve">, принятия решений, </w:t>
      </w:r>
      <w:proofErr w:type="spellStart"/>
      <w:r w:rsidRPr="001E494F">
        <w:rPr>
          <w:rFonts w:ascii="Times New Roman" w:eastAsia="Times New Roman" w:hAnsi="Times New Roman" w:cs="Times New Roman"/>
          <w:bCs/>
          <w:color w:val="000000"/>
          <w:sz w:val="24"/>
          <w:szCs w:val="24"/>
          <w:lang w:eastAsia="ru-RU"/>
        </w:rPr>
        <w:t>acquisition</w:t>
      </w:r>
      <w:proofErr w:type="spellEnd"/>
      <w:r w:rsidRPr="001E494F">
        <w:rPr>
          <w:rFonts w:ascii="Times New Roman" w:eastAsia="Times New Roman" w:hAnsi="Times New Roman" w:cs="Times New Roman"/>
          <w:bCs/>
          <w:color w:val="000000"/>
          <w:sz w:val="24"/>
          <w:szCs w:val="24"/>
          <w:lang w:eastAsia="ru-RU"/>
        </w:rPr>
        <w:t xml:space="preserve">, </w:t>
      </w:r>
      <w:proofErr w:type="spellStart"/>
      <w:r w:rsidRPr="001E494F">
        <w:rPr>
          <w:rFonts w:ascii="Times New Roman" w:eastAsia="Times New Roman" w:hAnsi="Times New Roman" w:cs="Times New Roman"/>
          <w:bCs/>
          <w:color w:val="000000"/>
          <w:sz w:val="24"/>
          <w:szCs w:val="24"/>
          <w:lang w:eastAsia="ru-RU"/>
        </w:rPr>
        <w:t>logistics</w:t>
      </w:r>
      <w:proofErr w:type="spellEnd"/>
      <w:r w:rsidRPr="001E494F">
        <w:rPr>
          <w:rFonts w:ascii="Times New Roman" w:eastAsia="Times New Roman" w:hAnsi="Times New Roman" w:cs="Times New Roman"/>
          <w:bCs/>
          <w:color w:val="000000"/>
          <w:sz w:val="24"/>
          <w:szCs w:val="24"/>
          <w:lang w:eastAsia="ru-RU"/>
        </w:rPr>
        <w:t xml:space="preserve">, </w:t>
      </w:r>
      <w:proofErr w:type="spellStart"/>
      <w:r w:rsidRPr="001E494F">
        <w:rPr>
          <w:rFonts w:ascii="Times New Roman" w:eastAsia="Times New Roman" w:hAnsi="Times New Roman" w:cs="Times New Roman"/>
          <w:bCs/>
          <w:color w:val="000000"/>
          <w:sz w:val="24"/>
          <w:szCs w:val="24"/>
          <w:lang w:eastAsia="ru-RU"/>
        </w:rPr>
        <w:t>support</w:t>
      </w:r>
      <w:proofErr w:type="spellEnd"/>
      <w:r w:rsidRPr="001E494F">
        <w:rPr>
          <w:rFonts w:ascii="Times New Roman" w:eastAsia="Times New Roman" w:hAnsi="Times New Roman" w:cs="Times New Roman"/>
          <w:bCs/>
          <w:color w:val="000000"/>
          <w:sz w:val="24"/>
          <w:szCs w:val="24"/>
          <w:lang w:eastAsia="ru-RU"/>
        </w:rPr>
        <w:t xml:space="preserve">, CALS, корпорация, IBM, CIM, 3D, </w:t>
      </w:r>
      <w:proofErr w:type="spellStart"/>
      <w:r w:rsidRPr="001E494F">
        <w:rPr>
          <w:rFonts w:ascii="Times New Roman" w:eastAsia="Times New Roman" w:hAnsi="Times New Roman" w:cs="Times New Roman"/>
          <w:bCs/>
          <w:color w:val="000000"/>
          <w:sz w:val="24"/>
          <w:szCs w:val="24"/>
          <w:lang w:eastAsia="ru-RU"/>
        </w:rPr>
        <w:t>visualization</w:t>
      </w:r>
      <w:proofErr w:type="spellEnd"/>
      <w:r w:rsidRPr="001E494F">
        <w:rPr>
          <w:rFonts w:ascii="Times New Roman" w:eastAsia="Times New Roman" w:hAnsi="Times New Roman" w:cs="Times New Roman"/>
          <w:bCs/>
          <w:color w:val="000000"/>
          <w:sz w:val="24"/>
          <w:szCs w:val="24"/>
          <w:lang w:eastAsia="ru-RU"/>
        </w:rPr>
        <w:t xml:space="preserve">, </w:t>
      </w:r>
      <w:proofErr w:type="spellStart"/>
      <w:r w:rsidRPr="001E494F">
        <w:rPr>
          <w:rFonts w:ascii="Times New Roman" w:eastAsia="Times New Roman" w:hAnsi="Times New Roman" w:cs="Times New Roman"/>
          <w:bCs/>
          <w:color w:val="000000"/>
          <w:sz w:val="24"/>
          <w:szCs w:val="24"/>
          <w:lang w:eastAsia="ru-RU"/>
        </w:rPr>
        <w:t>virtual</w:t>
      </w:r>
      <w:proofErr w:type="spellEnd"/>
      <w:r w:rsidRPr="001E494F">
        <w:rPr>
          <w:rFonts w:ascii="Times New Roman" w:eastAsia="Times New Roman" w:hAnsi="Times New Roman" w:cs="Times New Roman"/>
          <w:bCs/>
          <w:color w:val="000000"/>
          <w:sz w:val="24"/>
          <w:szCs w:val="24"/>
          <w:lang w:eastAsia="ru-RU"/>
        </w:rPr>
        <w:t xml:space="preserve"> </w:t>
      </w:r>
      <w:proofErr w:type="spellStart"/>
      <w:r w:rsidRPr="001E494F">
        <w:rPr>
          <w:rFonts w:ascii="Times New Roman" w:eastAsia="Times New Roman" w:hAnsi="Times New Roman" w:cs="Times New Roman"/>
          <w:bCs/>
          <w:color w:val="000000"/>
          <w:sz w:val="24"/>
          <w:szCs w:val="24"/>
          <w:lang w:eastAsia="ru-RU"/>
        </w:rPr>
        <w:t>reality</w:t>
      </w:r>
      <w:proofErr w:type="spellEnd"/>
      <w:r w:rsidRPr="001E494F">
        <w:rPr>
          <w:rFonts w:ascii="Times New Roman" w:eastAsia="Times New Roman" w:hAnsi="Times New Roman" w:cs="Times New Roman"/>
          <w:bCs/>
          <w:color w:val="000000"/>
          <w:sz w:val="24"/>
          <w:szCs w:val="24"/>
          <w:lang w:eastAsia="ru-RU"/>
        </w:rPr>
        <w:t xml:space="preserve">, </w:t>
      </w:r>
      <w:proofErr w:type="spellStart"/>
      <w:r w:rsidRPr="001E494F">
        <w:rPr>
          <w:rFonts w:ascii="Times New Roman" w:eastAsia="Times New Roman" w:hAnsi="Times New Roman" w:cs="Times New Roman"/>
          <w:bCs/>
          <w:color w:val="000000"/>
          <w:sz w:val="24"/>
          <w:szCs w:val="24"/>
          <w:lang w:eastAsia="ru-RU"/>
        </w:rPr>
        <w:t>global</w:t>
      </w:r>
      <w:proofErr w:type="spellEnd"/>
      <w:r w:rsidRPr="001E494F">
        <w:rPr>
          <w:rFonts w:ascii="Times New Roman" w:eastAsia="Times New Roman" w:hAnsi="Times New Roman" w:cs="Times New Roman"/>
          <w:bCs/>
          <w:color w:val="000000"/>
          <w:sz w:val="24"/>
          <w:szCs w:val="24"/>
          <w:lang w:eastAsia="ru-RU"/>
        </w:rPr>
        <w:t xml:space="preserve">, </w:t>
      </w:r>
      <w:proofErr w:type="spellStart"/>
      <w:r w:rsidRPr="001E494F">
        <w:rPr>
          <w:rFonts w:ascii="Times New Roman" w:eastAsia="Times New Roman" w:hAnsi="Times New Roman" w:cs="Times New Roman"/>
          <w:bCs/>
          <w:color w:val="000000"/>
          <w:sz w:val="24"/>
          <w:szCs w:val="24"/>
          <w:lang w:eastAsia="ru-RU"/>
        </w:rPr>
        <w:t>visual</w:t>
      </w:r>
      <w:proofErr w:type="spellEnd"/>
      <w:r w:rsidRPr="001E494F">
        <w:rPr>
          <w:rFonts w:ascii="Times New Roman" w:eastAsia="Times New Roman" w:hAnsi="Times New Roman" w:cs="Times New Roman"/>
          <w:bCs/>
          <w:color w:val="000000"/>
          <w:sz w:val="24"/>
          <w:szCs w:val="24"/>
          <w:lang w:eastAsia="ru-RU"/>
        </w:rPr>
        <w:t xml:space="preserve">, </w:t>
      </w:r>
      <w:proofErr w:type="spellStart"/>
      <w:r w:rsidRPr="001E494F">
        <w:rPr>
          <w:rFonts w:ascii="Times New Roman" w:eastAsia="Times New Roman" w:hAnsi="Times New Roman" w:cs="Times New Roman"/>
          <w:bCs/>
          <w:color w:val="000000"/>
          <w:sz w:val="24"/>
          <w:szCs w:val="24"/>
          <w:lang w:eastAsia="ru-RU"/>
        </w:rPr>
        <w:t>collaboration</w:t>
      </w:r>
      <w:proofErr w:type="spellEnd"/>
      <w:r w:rsidRPr="001E494F">
        <w:rPr>
          <w:rFonts w:ascii="Times New Roman" w:eastAsia="Times New Roman" w:hAnsi="Times New Roman" w:cs="Times New Roman"/>
          <w:bCs/>
          <w:color w:val="000000"/>
          <w:sz w:val="24"/>
          <w:szCs w:val="24"/>
          <w:lang w:eastAsia="ru-RU"/>
        </w:rPr>
        <w:t>, РАН, CDIO, MIT</w:t>
      </w:r>
      <w:proofErr w:type="gramEnd"/>
    </w:p>
    <w:p w:rsidR="001E494F" w:rsidRPr="001E494F" w:rsidRDefault="001E494F" w:rsidP="00EB3BA6">
      <w:pPr>
        <w:shd w:val="clear" w:color="auto" w:fill="FFFFFF"/>
        <w:spacing w:before="75" w:after="75" w:line="240" w:lineRule="auto"/>
        <w:outlineLvl w:val="2"/>
        <w:rPr>
          <w:rFonts w:ascii="Times New Roman" w:eastAsia="Times New Roman" w:hAnsi="Times New Roman" w:cs="Times New Roman"/>
          <w:bCs/>
          <w:color w:val="000000"/>
          <w:sz w:val="24"/>
          <w:szCs w:val="24"/>
          <w:lang w:eastAsia="ru-RU"/>
        </w:rPr>
      </w:pPr>
    </w:p>
    <w:p w:rsidR="001E494F" w:rsidRDefault="001E494F" w:rsidP="00EB3BA6">
      <w:pPr>
        <w:shd w:val="clear" w:color="auto" w:fill="FFFFFF"/>
        <w:spacing w:before="75" w:after="75" w:line="240" w:lineRule="auto"/>
        <w:outlineLvl w:val="2"/>
        <w:rPr>
          <w:rFonts w:ascii="Tahoma" w:eastAsia="Times New Roman" w:hAnsi="Tahoma" w:cs="Tahoma"/>
          <w:b/>
          <w:bCs/>
          <w:color w:val="000000"/>
          <w:sz w:val="24"/>
          <w:szCs w:val="24"/>
          <w:lang w:eastAsia="ru-RU"/>
        </w:rPr>
      </w:pPr>
    </w:p>
    <w:p w:rsidR="00EB3BA6" w:rsidRPr="00EB3BA6" w:rsidRDefault="00EB3BA6" w:rsidP="00EB3BA6">
      <w:pPr>
        <w:shd w:val="clear" w:color="auto" w:fill="FFFFFF"/>
        <w:spacing w:before="75" w:after="75" w:line="240" w:lineRule="auto"/>
        <w:outlineLvl w:val="2"/>
        <w:rPr>
          <w:rFonts w:ascii="Tahoma" w:eastAsia="Times New Roman" w:hAnsi="Tahoma" w:cs="Tahoma"/>
          <w:b/>
          <w:bCs/>
          <w:color w:val="000000"/>
          <w:sz w:val="24"/>
          <w:szCs w:val="24"/>
          <w:lang w:eastAsia="ru-RU"/>
        </w:rPr>
      </w:pPr>
      <w:r w:rsidRPr="00EB3BA6">
        <w:rPr>
          <w:rFonts w:ascii="Tahoma" w:eastAsia="Times New Roman" w:hAnsi="Tahoma" w:cs="Tahoma"/>
          <w:b/>
          <w:bCs/>
          <w:color w:val="000000"/>
          <w:sz w:val="24"/>
          <w:szCs w:val="24"/>
          <w:lang w:eastAsia="ru-RU"/>
        </w:rPr>
        <w:t>1.1. Проблемы современного инженерного образования</w:t>
      </w:r>
      <w:proofErr w:type="gramStart"/>
      <w:r w:rsidR="008017DC" w:rsidRPr="008017DC">
        <w:rPr>
          <w:rFonts w:ascii="Tahoma" w:eastAsia="Times New Roman" w:hAnsi="Tahoma" w:cs="Tahoma"/>
          <w:b/>
          <w:bCs/>
          <w:color w:val="000000"/>
          <w:sz w:val="24"/>
          <w:szCs w:val="24"/>
          <w:lang w:eastAsia="ru-RU"/>
        </w:rPr>
        <w:t>1</w:t>
      </w:r>
      <w:proofErr w:type="gramEnd"/>
      <w:r w:rsidR="008017DC" w:rsidRPr="008017DC">
        <w:rPr>
          <w:rFonts w:ascii="Tahoma" w:eastAsia="Times New Roman" w:hAnsi="Tahoma" w:cs="Tahoma"/>
          <w:b/>
          <w:bCs/>
          <w:color w:val="000000"/>
          <w:sz w:val="24"/>
          <w:szCs w:val="24"/>
          <w:lang w:eastAsia="ru-RU"/>
        </w:rPr>
        <w:t>.2.2</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 xml:space="preserve">В новых российских условиях перед высшей технической школой, прежде всего, перед ведущими втузами встали задачи обеспечения более глубокой фундаментальной, профессиональной, экономической, гуманитарной подготовки, предоставления выпускникам больших возможностей на рынке труда. Для </w:t>
      </w:r>
      <w:proofErr w:type="gramStart"/>
      <w:r w:rsidRPr="00EB3BA6">
        <w:rPr>
          <w:rFonts w:ascii="Tahoma" w:eastAsia="Times New Roman" w:hAnsi="Tahoma" w:cs="Tahoma"/>
          <w:color w:val="000000"/>
          <w:sz w:val="18"/>
          <w:szCs w:val="18"/>
          <w:lang w:eastAsia="ru-RU"/>
        </w:rPr>
        <w:t>обеспечения условий перехода страны к устойчивому развитию нужно возродить национальный промышленный </w:t>
      </w:r>
      <w:bookmarkStart w:id="2" w:name="keyword1"/>
      <w:bookmarkEnd w:id="2"/>
      <w:r w:rsidRPr="00EB3BA6">
        <w:rPr>
          <w:rFonts w:ascii="Tahoma" w:eastAsia="Times New Roman" w:hAnsi="Tahoma" w:cs="Tahoma"/>
          <w:i/>
          <w:iCs/>
          <w:color w:val="000000"/>
          <w:sz w:val="18"/>
          <w:szCs w:val="18"/>
          <w:lang w:eastAsia="ru-RU"/>
        </w:rPr>
        <w:t>потенциал</w:t>
      </w:r>
      <w:r w:rsidRPr="00EB3BA6">
        <w:rPr>
          <w:rFonts w:ascii="Tahoma" w:eastAsia="Times New Roman" w:hAnsi="Tahoma" w:cs="Tahoma"/>
          <w:color w:val="000000"/>
          <w:sz w:val="18"/>
          <w:szCs w:val="18"/>
          <w:lang w:eastAsia="ru-RU"/>
        </w:rPr>
        <w:t>, основанный на высоких технологиях, соответствующих мировым стандартам и реалиям стратегии индустриального развития России, необходимо предпринять шаги по структурной перестройке всей сферы материального производства, по выводу России на мировой рынок наукоемкой продукции и услуг, повышению международного авторитета и обороноспособности России, укреплению научно-технического, промышленного и экономического потенциала страны.</w:t>
      </w:r>
      <w:proofErr w:type="gramEnd"/>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proofErr w:type="gramStart"/>
      <w:r w:rsidRPr="00EB3BA6">
        <w:rPr>
          <w:rFonts w:ascii="Tahoma" w:eastAsia="Times New Roman" w:hAnsi="Tahoma" w:cs="Tahoma"/>
          <w:color w:val="000000"/>
          <w:sz w:val="18"/>
          <w:szCs w:val="18"/>
          <w:lang w:eastAsia="ru-RU"/>
        </w:rPr>
        <w:t>Ситуация для России осложняется тем, что в нашей стране на протяжении более двадцати лет промышленность не вкладывала значимых инвестиций в технологический рост, и по целому ряду направлений мы сейчас движемся в логике "догоняющего" развития: это и глобальные стандарты и практики эффективного проектирования и производства, </w:t>
      </w:r>
      <w:bookmarkStart w:id="3" w:name="keyword2"/>
      <w:bookmarkEnd w:id="3"/>
      <w:r w:rsidRPr="00EB3BA6">
        <w:rPr>
          <w:rFonts w:ascii="Tahoma" w:eastAsia="Times New Roman" w:hAnsi="Tahoma" w:cs="Tahoma"/>
          <w:i/>
          <w:iCs/>
          <w:color w:val="000000"/>
          <w:sz w:val="18"/>
          <w:szCs w:val="18"/>
          <w:lang w:eastAsia="ru-RU"/>
        </w:rPr>
        <w:t>информационные системы</w:t>
      </w:r>
      <w:r w:rsidRPr="00EB3BA6">
        <w:rPr>
          <w:rFonts w:ascii="Tahoma" w:eastAsia="Times New Roman" w:hAnsi="Tahoma" w:cs="Tahoma"/>
          <w:color w:val="000000"/>
          <w:sz w:val="18"/>
          <w:szCs w:val="18"/>
          <w:lang w:eastAsia="ru-RU"/>
        </w:rPr>
        <w:t>, ряд областей дизайна и инженерии.</w:t>
      </w:r>
      <w:proofErr w:type="gramEnd"/>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 xml:space="preserve">"Информационный взрыв" и стремительные изменения в обществе, перманентное обновление </w:t>
      </w:r>
      <w:proofErr w:type="spellStart"/>
      <w:r w:rsidRPr="00EB3BA6">
        <w:rPr>
          <w:rFonts w:ascii="Tahoma" w:eastAsia="Times New Roman" w:hAnsi="Tahoma" w:cs="Tahoma"/>
          <w:color w:val="000000"/>
          <w:sz w:val="18"/>
          <w:szCs w:val="18"/>
          <w:lang w:eastAsia="ru-RU"/>
        </w:rPr>
        <w:t>техносферы</w:t>
      </w:r>
      <w:proofErr w:type="spellEnd"/>
      <w:r w:rsidRPr="00EB3BA6">
        <w:rPr>
          <w:rFonts w:ascii="Tahoma" w:eastAsia="Times New Roman" w:hAnsi="Tahoma" w:cs="Tahoma"/>
          <w:color w:val="000000"/>
          <w:sz w:val="18"/>
          <w:szCs w:val="18"/>
          <w:lang w:eastAsia="ru-RU"/>
        </w:rPr>
        <w:t xml:space="preserve"> предъявляют все более высокие требования к профессии инженера и к инженерному образованию.</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Одной из самых характерных черт современного периода является ведущая роль проектирования всех сторон человеческой деятельности – социальной, организационной, технической, образовательной, рекреационной и т.д. То есть от неспешного следования обстоятельствам человек переходит к детальному прогнозированию своего будущего и к его скорейшему воплощению. В процессе такого воплощения, в материализации замыслов значительна роль инженерной деятельности, организующей этот процесс и реализующей тот или иной проект на основе новейших технологий. При этом от освоения и развития новых технологий зависит, в конечном счете, </w:t>
      </w:r>
      <w:bookmarkStart w:id="4" w:name="keyword3"/>
      <w:bookmarkEnd w:id="4"/>
      <w:r w:rsidRPr="00EB3BA6">
        <w:rPr>
          <w:rFonts w:ascii="Tahoma" w:eastAsia="Times New Roman" w:hAnsi="Tahoma" w:cs="Tahoma"/>
          <w:i/>
          <w:iCs/>
          <w:color w:val="000000"/>
          <w:sz w:val="18"/>
          <w:szCs w:val="18"/>
          <w:lang w:eastAsia="ru-RU"/>
        </w:rPr>
        <w:t>место</w:t>
      </w:r>
      <w:r w:rsidRPr="00EB3BA6">
        <w:rPr>
          <w:rFonts w:ascii="Tahoma" w:eastAsia="Times New Roman" w:hAnsi="Tahoma" w:cs="Tahoma"/>
          <w:color w:val="000000"/>
          <w:sz w:val="18"/>
          <w:szCs w:val="18"/>
          <w:lang w:eastAsia="ru-RU"/>
        </w:rPr>
        <w:t> и благосостояние государств и наций, а также отдельных людей [</w:t>
      </w:r>
      <w:hyperlink r:id="rId6" w:anchor="literature.1.1" w:history="1">
        <w:r w:rsidRPr="00EB3BA6">
          <w:rPr>
            <w:rFonts w:ascii="Tahoma" w:eastAsia="Times New Roman" w:hAnsi="Tahoma" w:cs="Tahoma"/>
            <w:color w:val="0071A6"/>
            <w:sz w:val="18"/>
            <w:szCs w:val="18"/>
            <w:u w:val="single"/>
            <w:lang w:eastAsia="ru-RU"/>
          </w:rPr>
          <w:t>1</w:t>
        </w:r>
      </w:hyperlink>
      <w:r w:rsidRPr="00EB3BA6">
        <w:rPr>
          <w:rFonts w:ascii="Tahoma" w:eastAsia="Times New Roman" w:hAnsi="Tahoma" w:cs="Tahoma"/>
          <w:color w:val="000000"/>
          <w:sz w:val="18"/>
          <w:szCs w:val="18"/>
          <w:lang w:eastAsia="ru-RU"/>
        </w:rPr>
        <w:t>].</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lastRenderedPageBreak/>
        <w:t xml:space="preserve">Принципиальной особенностью проектной деятельности в современную эпоху является ее творческий характер (невозможность создания </w:t>
      </w:r>
      <w:proofErr w:type="spellStart"/>
      <w:r w:rsidRPr="00EB3BA6">
        <w:rPr>
          <w:rFonts w:ascii="Tahoma" w:eastAsia="Times New Roman" w:hAnsi="Tahoma" w:cs="Tahoma"/>
          <w:color w:val="000000"/>
          <w:sz w:val="18"/>
          <w:szCs w:val="18"/>
          <w:lang w:eastAsia="ru-RU"/>
        </w:rPr>
        <w:t>конкурентноспособных</w:t>
      </w:r>
      <w:proofErr w:type="spellEnd"/>
      <w:r w:rsidRPr="00EB3BA6">
        <w:rPr>
          <w:rFonts w:ascii="Tahoma" w:eastAsia="Times New Roman" w:hAnsi="Tahoma" w:cs="Tahoma"/>
          <w:color w:val="000000"/>
          <w:sz w:val="18"/>
          <w:szCs w:val="18"/>
          <w:lang w:eastAsia="ru-RU"/>
        </w:rPr>
        <w:t xml:space="preserve"> проектов на основе только известных решений), наличие всеобщего, не зависящего от государственных границ фонда технологий и открытий, ведущая роль науки и, в первую </w:t>
      </w:r>
      <w:bookmarkStart w:id="5" w:name="keyword4"/>
      <w:bookmarkEnd w:id="5"/>
      <w:r w:rsidRPr="00EB3BA6">
        <w:rPr>
          <w:rFonts w:ascii="Tahoma" w:eastAsia="Times New Roman" w:hAnsi="Tahoma" w:cs="Tahoma"/>
          <w:i/>
          <w:iCs/>
          <w:color w:val="000000"/>
          <w:sz w:val="18"/>
          <w:szCs w:val="18"/>
          <w:lang w:eastAsia="ru-RU"/>
        </w:rPr>
        <w:t>очередь</w:t>
      </w:r>
      <w:r w:rsidRPr="00EB3BA6">
        <w:rPr>
          <w:rFonts w:ascii="Tahoma" w:eastAsia="Times New Roman" w:hAnsi="Tahoma" w:cs="Tahoma"/>
          <w:color w:val="000000"/>
          <w:sz w:val="18"/>
          <w:szCs w:val="18"/>
          <w:lang w:eastAsia="ru-RU"/>
        </w:rPr>
        <w:t xml:space="preserve">, информационных технологий в создании новой техники, системный характер деятельности. Центральной фигурой в проектной деятельности является инженер, главной задачей которого является создание новых систем, устройств, организационных решений, рентабельно реализуемых как известными, так и вновь разработанными технологиями. </w:t>
      </w:r>
      <w:proofErr w:type="gramStart"/>
      <w:r w:rsidRPr="00EB3BA6">
        <w:rPr>
          <w:rFonts w:ascii="Tahoma" w:eastAsia="Times New Roman" w:hAnsi="Tahoma" w:cs="Tahoma"/>
          <w:color w:val="000000"/>
          <w:sz w:val="18"/>
          <w:szCs w:val="18"/>
          <w:lang w:eastAsia="ru-RU"/>
        </w:rPr>
        <w:t>Системный характер инженерной деятельности предопределяет и стиль инженерного мышления, которое отличается от естественнонаучного, математического и гуманитарного мышления равным весом формально-логических и интуитивных операций, широкой эрудицией, включающей не только некоторую предметную область, но и </w:t>
      </w:r>
      <w:bookmarkStart w:id="6" w:name="keyword5"/>
      <w:bookmarkEnd w:id="6"/>
      <w:r w:rsidRPr="00EB3BA6">
        <w:rPr>
          <w:rFonts w:ascii="Tahoma" w:eastAsia="Times New Roman" w:hAnsi="Tahoma" w:cs="Tahoma"/>
          <w:i/>
          <w:iCs/>
          <w:color w:val="000000"/>
          <w:sz w:val="18"/>
          <w:szCs w:val="18"/>
          <w:lang w:eastAsia="ru-RU"/>
        </w:rPr>
        <w:t>знание</w:t>
      </w:r>
      <w:r w:rsidRPr="00EB3BA6">
        <w:rPr>
          <w:rFonts w:ascii="Tahoma" w:eastAsia="Times New Roman" w:hAnsi="Tahoma" w:cs="Tahoma"/>
          <w:color w:val="000000"/>
          <w:sz w:val="18"/>
          <w:szCs w:val="18"/>
          <w:lang w:eastAsia="ru-RU"/>
        </w:rPr>
        <w:t> экономики, дизайна, проблем безопасности и много других, принципиально различных сведений, а также сочетанием научного, художественного и бытового мышления.</w:t>
      </w:r>
      <w:proofErr w:type="gramEnd"/>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 xml:space="preserve">Все более очерчены новые тенденции интеграции, связанные с изменением </w:t>
      </w:r>
      <w:proofErr w:type="gramStart"/>
      <w:r w:rsidRPr="00EB3BA6">
        <w:rPr>
          <w:rFonts w:ascii="Tahoma" w:eastAsia="Times New Roman" w:hAnsi="Tahoma" w:cs="Tahoma"/>
          <w:color w:val="000000"/>
          <w:sz w:val="18"/>
          <w:szCs w:val="18"/>
          <w:lang w:eastAsia="ru-RU"/>
        </w:rPr>
        <w:t>пони-мания</w:t>
      </w:r>
      <w:proofErr w:type="gramEnd"/>
      <w:r w:rsidRPr="00EB3BA6">
        <w:rPr>
          <w:rFonts w:ascii="Tahoma" w:eastAsia="Times New Roman" w:hAnsi="Tahoma" w:cs="Tahoma"/>
          <w:color w:val="000000"/>
          <w:sz w:val="18"/>
          <w:szCs w:val="18"/>
          <w:lang w:eastAsia="ru-RU"/>
        </w:rPr>
        <w:t xml:space="preserve"> процесса проектирования, с изменением технологии инженерного труда. Сегодня проектирование понимается как </w:t>
      </w:r>
      <w:bookmarkStart w:id="7" w:name="keyword6"/>
      <w:bookmarkEnd w:id="7"/>
      <w:r w:rsidRPr="00EB3BA6">
        <w:rPr>
          <w:rFonts w:ascii="Tahoma" w:eastAsia="Times New Roman" w:hAnsi="Tahoma" w:cs="Tahoma"/>
          <w:i/>
          <w:iCs/>
          <w:color w:val="000000"/>
          <w:sz w:val="18"/>
          <w:szCs w:val="18"/>
          <w:lang w:eastAsia="ru-RU"/>
        </w:rPr>
        <w:t>деятельность</w:t>
      </w:r>
      <w:r w:rsidRPr="00EB3BA6">
        <w:rPr>
          <w:rFonts w:ascii="Tahoma" w:eastAsia="Times New Roman" w:hAnsi="Tahoma" w:cs="Tahoma"/>
          <w:color w:val="000000"/>
          <w:sz w:val="18"/>
          <w:szCs w:val="18"/>
          <w:lang w:eastAsia="ru-RU"/>
        </w:rPr>
        <w:t>, направленная на создание новых объектов с заранее заданными характеристиками при выполнении необходимых ограничений – экологических, технологических, экономических и т.д. В современном понимании в проектную культуру включаются практически все аспекты творческой деятельности людей – этические, эстетические, психологические. Проект в широком значении есть </w:t>
      </w:r>
      <w:bookmarkStart w:id="8" w:name="keyword7"/>
      <w:bookmarkEnd w:id="8"/>
      <w:r w:rsidRPr="00EB3BA6">
        <w:rPr>
          <w:rFonts w:ascii="Tahoma" w:eastAsia="Times New Roman" w:hAnsi="Tahoma" w:cs="Tahoma"/>
          <w:i/>
          <w:iCs/>
          <w:color w:val="000000"/>
          <w:sz w:val="18"/>
          <w:szCs w:val="18"/>
          <w:lang w:eastAsia="ru-RU"/>
        </w:rPr>
        <w:t>деятельность</w:t>
      </w:r>
      <w:r w:rsidRPr="00EB3BA6">
        <w:rPr>
          <w:rFonts w:ascii="Tahoma" w:eastAsia="Times New Roman" w:hAnsi="Tahoma" w:cs="Tahoma"/>
          <w:color w:val="000000"/>
          <w:sz w:val="18"/>
          <w:szCs w:val="18"/>
          <w:lang w:eastAsia="ru-RU"/>
        </w:rPr>
        <w:t> людей в преобразовании среды обитания, в достижении не только технических, но и социальных, психологических, эстетических целей [</w:t>
      </w:r>
      <w:hyperlink r:id="rId7" w:anchor="literature.1.2" w:history="1">
        <w:r w:rsidRPr="00EB3BA6">
          <w:rPr>
            <w:rFonts w:ascii="Tahoma" w:eastAsia="Times New Roman" w:hAnsi="Tahoma" w:cs="Tahoma"/>
            <w:color w:val="0071A6"/>
            <w:sz w:val="18"/>
            <w:szCs w:val="18"/>
            <w:u w:val="single"/>
            <w:lang w:eastAsia="ru-RU"/>
          </w:rPr>
          <w:t>2</w:t>
        </w:r>
      </w:hyperlink>
      <w:r w:rsidRPr="00EB3BA6">
        <w:rPr>
          <w:rFonts w:ascii="Tahoma" w:eastAsia="Times New Roman" w:hAnsi="Tahoma" w:cs="Tahoma"/>
          <w:color w:val="000000"/>
          <w:sz w:val="18"/>
          <w:szCs w:val="18"/>
          <w:lang w:eastAsia="ru-RU"/>
        </w:rPr>
        <w:t>]. Центром проектной культуры остается инженерная </w:t>
      </w:r>
      <w:bookmarkStart w:id="9" w:name="keyword8"/>
      <w:bookmarkEnd w:id="9"/>
      <w:r w:rsidRPr="00EB3BA6">
        <w:rPr>
          <w:rFonts w:ascii="Tahoma" w:eastAsia="Times New Roman" w:hAnsi="Tahoma" w:cs="Tahoma"/>
          <w:i/>
          <w:iCs/>
          <w:color w:val="000000"/>
          <w:sz w:val="18"/>
          <w:szCs w:val="18"/>
          <w:lang w:eastAsia="ru-RU"/>
        </w:rPr>
        <w:t>деятельность</w:t>
      </w:r>
      <w:r w:rsidRPr="00EB3BA6">
        <w:rPr>
          <w:rFonts w:ascii="Tahoma" w:eastAsia="Times New Roman" w:hAnsi="Tahoma" w:cs="Tahoma"/>
          <w:color w:val="000000"/>
          <w:sz w:val="18"/>
          <w:szCs w:val="18"/>
          <w:lang w:eastAsia="ru-RU"/>
        </w:rPr>
        <w:t>, определяющая </w:t>
      </w:r>
      <w:bookmarkStart w:id="10" w:name="keyword9"/>
      <w:bookmarkEnd w:id="10"/>
      <w:r w:rsidRPr="00EB3BA6">
        <w:rPr>
          <w:rFonts w:ascii="Tahoma" w:eastAsia="Times New Roman" w:hAnsi="Tahoma" w:cs="Tahoma"/>
          <w:i/>
          <w:iCs/>
          <w:color w:val="000000"/>
          <w:sz w:val="18"/>
          <w:szCs w:val="18"/>
          <w:lang w:eastAsia="ru-RU"/>
        </w:rPr>
        <w:t>функция</w:t>
      </w:r>
      <w:r w:rsidRPr="00EB3BA6">
        <w:rPr>
          <w:rFonts w:ascii="Tahoma" w:eastAsia="Times New Roman" w:hAnsi="Tahoma" w:cs="Tahoma"/>
          <w:color w:val="000000"/>
          <w:sz w:val="18"/>
          <w:szCs w:val="18"/>
          <w:lang w:eastAsia="ru-RU"/>
        </w:rPr>
        <w:t> новой информации. Можно без преувеличения сказать, что инженер – главная фигура научно-технического прогресса и преобразования мира.</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Любое проектирование есть, в первую </w:t>
      </w:r>
      <w:bookmarkStart w:id="11" w:name="keyword10"/>
      <w:bookmarkEnd w:id="11"/>
      <w:r w:rsidRPr="00EB3BA6">
        <w:rPr>
          <w:rFonts w:ascii="Tahoma" w:eastAsia="Times New Roman" w:hAnsi="Tahoma" w:cs="Tahoma"/>
          <w:i/>
          <w:iCs/>
          <w:color w:val="000000"/>
          <w:sz w:val="18"/>
          <w:szCs w:val="18"/>
          <w:lang w:eastAsia="ru-RU"/>
        </w:rPr>
        <w:t>очередь</w:t>
      </w:r>
      <w:r w:rsidRPr="00EB3BA6">
        <w:rPr>
          <w:rFonts w:ascii="Tahoma" w:eastAsia="Times New Roman" w:hAnsi="Tahoma" w:cs="Tahoma"/>
          <w:color w:val="000000"/>
          <w:sz w:val="18"/>
          <w:szCs w:val="18"/>
          <w:lang w:eastAsia="ru-RU"/>
        </w:rPr>
        <w:t>, информационный процесс, процесс генерирования новой информации. Этот процесс в количественном отношении имеет лавинообразный характер, т.к. с переходом на каждый новый информационный уровень неизмеримо возрастает число возможных сочетаний, а значит и </w:t>
      </w:r>
      <w:bookmarkStart w:id="12" w:name="keyword11"/>
      <w:bookmarkEnd w:id="12"/>
      <w:r w:rsidRPr="00EB3BA6">
        <w:rPr>
          <w:rFonts w:ascii="Tahoma" w:eastAsia="Times New Roman" w:hAnsi="Tahoma" w:cs="Tahoma"/>
          <w:i/>
          <w:iCs/>
          <w:color w:val="000000"/>
          <w:sz w:val="18"/>
          <w:szCs w:val="18"/>
          <w:lang w:eastAsia="ru-RU"/>
        </w:rPr>
        <w:t>мощность</w:t>
      </w:r>
      <w:r w:rsidRPr="00EB3BA6">
        <w:rPr>
          <w:rFonts w:ascii="Tahoma" w:eastAsia="Times New Roman" w:hAnsi="Tahoma" w:cs="Tahoma"/>
          <w:color w:val="000000"/>
          <w:sz w:val="18"/>
          <w:szCs w:val="18"/>
          <w:lang w:eastAsia="ru-RU"/>
        </w:rPr>
        <w:t> новых множеств объектов или их информационных замещений. Так, переход от отдельных фонем и бу</w:t>
      </w:r>
      <w:proofErr w:type="gramStart"/>
      <w:r w:rsidRPr="00EB3BA6">
        <w:rPr>
          <w:rFonts w:ascii="Tahoma" w:eastAsia="Times New Roman" w:hAnsi="Tahoma" w:cs="Tahoma"/>
          <w:color w:val="000000"/>
          <w:sz w:val="18"/>
          <w:szCs w:val="18"/>
          <w:lang w:eastAsia="ru-RU"/>
        </w:rPr>
        <w:t>кв к сл</w:t>
      </w:r>
      <w:proofErr w:type="gramEnd"/>
      <w:r w:rsidRPr="00EB3BA6">
        <w:rPr>
          <w:rFonts w:ascii="Tahoma" w:eastAsia="Times New Roman" w:hAnsi="Tahoma" w:cs="Tahoma"/>
          <w:color w:val="000000"/>
          <w:sz w:val="18"/>
          <w:szCs w:val="18"/>
          <w:lang w:eastAsia="ru-RU"/>
        </w:rPr>
        <w:t xml:space="preserve">овам на много порядков расширяет множество объектов, а переход от слов к фразам создает поистине бесконечные возможности выбора. Развитие </w:t>
      </w:r>
      <w:proofErr w:type="spellStart"/>
      <w:r w:rsidRPr="00EB3BA6">
        <w:rPr>
          <w:rFonts w:ascii="Tahoma" w:eastAsia="Times New Roman" w:hAnsi="Tahoma" w:cs="Tahoma"/>
          <w:color w:val="000000"/>
          <w:sz w:val="18"/>
          <w:szCs w:val="18"/>
          <w:lang w:eastAsia="ru-RU"/>
        </w:rPr>
        <w:t>техносферы</w:t>
      </w:r>
      <w:proofErr w:type="spellEnd"/>
      <w:r w:rsidRPr="00EB3BA6">
        <w:rPr>
          <w:rFonts w:ascii="Tahoma" w:eastAsia="Times New Roman" w:hAnsi="Tahoma" w:cs="Tahoma"/>
          <w:color w:val="000000"/>
          <w:sz w:val="18"/>
          <w:szCs w:val="18"/>
          <w:lang w:eastAsia="ru-RU"/>
        </w:rPr>
        <w:t>, как и развитие биосферы и социума, показывает справедливость положения о лавинообразном развитии, о росте многообразия.</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При этом</w:t>
      </w:r>
      <w:proofErr w:type="gramStart"/>
      <w:r w:rsidRPr="00EB3BA6">
        <w:rPr>
          <w:rFonts w:ascii="Tahoma" w:eastAsia="Times New Roman" w:hAnsi="Tahoma" w:cs="Tahoma"/>
          <w:color w:val="000000"/>
          <w:sz w:val="18"/>
          <w:szCs w:val="18"/>
          <w:lang w:eastAsia="ru-RU"/>
        </w:rPr>
        <w:t>,</w:t>
      </w:r>
      <w:proofErr w:type="gramEnd"/>
      <w:r w:rsidRPr="00EB3BA6">
        <w:rPr>
          <w:rFonts w:ascii="Tahoma" w:eastAsia="Times New Roman" w:hAnsi="Tahoma" w:cs="Tahoma"/>
          <w:color w:val="000000"/>
          <w:sz w:val="18"/>
          <w:szCs w:val="18"/>
          <w:lang w:eastAsia="ru-RU"/>
        </w:rPr>
        <w:t xml:space="preserve"> в соответствии с принципом необходимого многообразия У.Р. Эшби, должны столь же быстро расти и возможности информационного описания и взаимодействия, информационные возможности каналов связи и средств хранения и обработки информации во всех областях человеческой деятельности (</w:t>
      </w:r>
      <w:bookmarkStart w:id="13" w:name="keyword12"/>
      <w:bookmarkEnd w:id="13"/>
      <w:r w:rsidRPr="00EB3BA6">
        <w:rPr>
          <w:rFonts w:ascii="Tahoma" w:eastAsia="Times New Roman" w:hAnsi="Tahoma" w:cs="Tahoma"/>
          <w:i/>
          <w:iCs/>
          <w:color w:val="000000"/>
          <w:sz w:val="18"/>
          <w:szCs w:val="18"/>
          <w:lang w:eastAsia="ru-RU"/>
        </w:rPr>
        <w:t>обобщение</w:t>
      </w:r>
      <w:r w:rsidRPr="00EB3BA6">
        <w:rPr>
          <w:rFonts w:ascii="Tahoma" w:eastAsia="Times New Roman" w:hAnsi="Tahoma" w:cs="Tahoma"/>
          <w:color w:val="000000"/>
          <w:sz w:val="18"/>
          <w:szCs w:val="18"/>
          <w:lang w:eastAsia="ru-RU"/>
        </w:rPr>
        <w:t> принципа Эшби на гуманитарную сферу выполнено в книге Г. Иванченко [</w:t>
      </w:r>
      <w:hyperlink r:id="rId8" w:anchor="literature.1.3" w:history="1">
        <w:r w:rsidRPr="00EB3BA6">
          <w:rPr>
            <w:rFonts w:ascii="Tahoma" w:eastAsia="Times New Roman" w:hAnsi="Tahoma" w:cs="Tahoma"/>
            <w:color w:val="0071A6"/>
            <w:sz w:val="18"/>
            <w:szCs w:val="18"/>
            <w:u w:val="single"/>
            <w:lang w:eastAsia="ru-RU"/>
          </w:rPr>
          <w:t>3</w:t>
        </w:r>
      </w:hyperlink>
      <w:r w:rsidRPr="00EB3BA6">
        <w:rPr>
          <w:rFonts w:ascii="Tahoma" w:eastAsia="Times New Roman" w:hAnsi="Tahoma" w:cs="Tahoma"/>
          <w:color w:val="000000"/>
          <w:sz w:val="18"/>
          <w:szCs w:val="18"/>
          <w:lang w:eastAsia="ru-RU"/>
        </w:rPr>
        <w:t>]). Поскольку принцип необходимого многообразия состоит в необходимости достаточной информационной пропускной способности всех звеньев системы передачи информации (источника сообщения, канала связи, приемника), то отсюда следует необходимость опережающего развития сре</w:t>
      </w:r>
      <w:proofErr w:type="gramStart"/>
      <w:r w:rsidRPr="00EB3BA6">
        <w:rPr>
          <w:rFonts w:ascii="Tahoma" w:eastAsia="Times New Roman" w:hAnsi="Tahoma" w:cs="Tahoma"/>
          <w:color w:val="000000"/>
          <w:sz w:val="18"/>
          <w:szCs w:val="18"/>
          <w:lang w:eastAsia="ru-RU"/>
        </w:rPr>
        <w:t>дств пр</w:t>
      </w:r>
      <w:proofErr w:type="gramEnd"/>
      <w:r w:rsidRPr="00EB3BA6">
        <w:rPr>
          <w:rFonts w:ascii="Tahoma" w:eastAsia="Times New Roman" w:hAnsi="Tahoma" w:cs="Tahoma"/>
          <w:color w:val="000000"/>
          <w:sz w:val="18"/>
          <w:szCs w:val="18"/>
          <w:lang w:eastAsia="ru-RU"/>
        </w:rPr>
        <w:t>оектирования и средств коммуникации по сравнению со средствами материального воплощения проекта в изделии.</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 xml:space="preserve">Интересную аналогию развития культуры с биологической эволюцией привел Д. </w:t>
      </w:r>
      <w:proofErr w:type="gramStart"/>
      <w:r w:rsidRPr="00EB3BA6">
        <w:rPr>
          <w:rFonts w:ascii="Tahoma" w:eastAsia="Times New Roman" w:hAnsi="Tahoma" w:cs="Tahoma"/>
          <w:color w:val="000000"/>
          <w:sz w:val="18"/>
          <w:szCs w:val="18"/>
          <w:lang w:eastAsia="ru-RU"/>
        </w:rPr>
        <w:t>Данин</w:t>
      </w:r>
      <w:proofErr w:type="gramEnd"/>
      <w:r w:rsidRPr="00EB3BA6">
        <w:rPr>
          <w:rFonts w:ascii="Tahoma" w:eastAsia="Times New Roman" w:hAnsi="Tahoma" w:cs="Tahoma"/>
          <w:color w:val="000000"/>
          <w:sz w:val="18"/>
          <w:szCs w:val="18"/>
          <w:lang w:eastAsia="ru-RU"/>
        </w:rPr>
        <w:t xml:space="preserve"> в дискуссии о взаимодействии науки и искусства в условиях НТР. Он говорит, что, следуя природе, наука и искусство разделили в мире культуры функции двух решающих механизмов эволюции – </w:t>
      </w:r>
      <w:proofErr w:type="spellStart"/>
      <w:r w:rsidRPr="00EB3BA6">
        <w:rPr>
          <w:rFonts w:ascii="Tahoma" w:eastAsia="Times New Roman" w:hAnsi="Tahoma" w:cs="Tahoma"/>
          <w:color w:val="000000"/>
          <w:sz w:val="18"/>
          <w:szCs w:val="18"/>
          <w:lang w:eastAsia="ru-RU"/>
        </w:rPr>
        <w:t>общевидовой</w:t>
      </w:r>
      <w:proofErr w:type="spellEnd"/>
      <w:r w:rsidRPr="00EB3BA6">
        <w:rPr>
          <w:rFonts w:ascii="Tahoma" w:eastAsia="Times New Roman" w:hAnsi="Tahoma" w:cs="Tahoma"/>
          <w:color w:val="000000"/>
          <w:sz w:val="18"/>
          <w:szCs w:val="18"/>
          <w:lang w:eastAsia="ru-RU"/>
        </w:rPr>
        <w:t xml:space="preserve"> наследственности и индивидуального иммунитета. Наука – одна для всего человечества, объективное познание мира общезначимо. Искусство – свое для каждого: познавая себя в мире или мир через себя, каждый отражает свою индивидуальность. Наука, словно бы в подражание консерватизму наследственности, передает из поколения в поколение </w:t>
      </w:r>
      <w:bookmarkStart w:id="14" w:name="keyword13"/>
      <w:bookmarkEnd w:id="14"/>
      <w:r w:rsidRPr="00EB3BA6">
        <w:rPr>
          <w:rFonts w:ascii="Tahoma" w:eastAsia="Times New Roman" w:hAnsi="Tahoma" w:cs="Tahoma"/>
          <w:i/>
          <w:iCs/>
          <w:color w:val="000000"/>
          <w:sz w:val="18"/>
          <w:szCs w:val="18"/>
          <w:lang w:eastAsia="ru-RU"/>
        </w:rPr>
        <w:t>опыт</w:t>
      </w:r>
      <w:r w:rsidRPr="00EB3BA6">
        <w:rPr>
          <w:rFonts w:ascii="Tahoma" w:eastAsia="Times New Roman" w:hAnsi="Tahoma" w:cs="Tahoma"/>
          <w:color w:val="000000"/>
          <w:sz w:val="18"/>
          <w:szCs w:val="18"/>
          <w:lang w:eastAsia="ru-RU"/>
        </w:rPr>
        <w:t> и знания, обязательные для всех. Искусство, как и иммунитет, выражает индивидуальные различия людей. Более компактно об этом сказал И. Гете: "Наука – это мы, искусство – это я".</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Новое понимание проектирования, новое инженерное </w:t>
      </w:r>
      <w:bookmarkStart w:id="15" w:name="keyword14"/>
      <w:bookmarkEnd w:id="15"/>
      <w:r w:rsidRPr="00EB3BA6">
        <w:rPr>
          <w:rFonts w:ascii="Tahoma" w:eastAsia="Times New Roman" w:hAnsi="Tahoma" w:cs="Tahoma"/>
          <w:i/>
          <w:iCs/>
          <w:color w:val="000000"/>
          <w:sz w:val="18"/>
          <w:szCs w:val="18"/>
          <w:lang w:eastAsia="ru-RU"/>
        </w:rPr>
        <w:t>мышление</w:t>
      </w:r>
      <w:r w:rsidRPr="00EB3BA6">
        <w:rPr>
          <w:rFonts w:ascii="Tahoma" w:eastAsia="Times New Roman" w:hAnsi="Tahoma" w:cs="Tahoma"/>
          <w:color w:val="000000"/>
          <w:sz w:val="18"/>
          <w:szCs w:val="18"/>
          <w:lang w:eastAsia="ru-RU"/>
        </w:rPr>
        <w:t xml:space="preserve"> требуют существенной корректировки процессов подготовки и переподготовки инженеров, организации проектирования, взаимодействия специалистов различных уровней и отраслей. Преодолению негативных последствий узкопрофессиональной подготовки инженеров способствует </w:t>
      </w:r>
      <w:proofErr w:type="spellStart"/>
      <w:r w:rsidRPr="00EB3BA6">
        <w:rPr>
          <w:rFonts w:ascii="Tahoma" w:eastAsia="Times New Roman" w:hAnsi="Tahoma" w:cs="Tahoma"/>
          <w:color w:val="000000"/>
          <w:sz w:val="18"/>
          <w:szCs w:val="18"/>
          <w:lang w:eastAsia="ru-RU"/>
        </w:rPr>
        <w:t>гуманизация</w:t>
      </w:r>
      <w:proofErr w:type="spellEnd"/>
      <w:r w:rsidRPr="00EB3BA6">
        <w:rPr>
          <w:rFonts w:ascii="Tahoma" w:eastAsia="Times New Roman" w:hAnsi="Tahoma" w:cs="Tahoma"/>
          <w:color w:val="000000"/>
          <w:sz w:val="18"/>
          <w:szCs w:val="18"/>
          <w:lang w:eastAsia="ru-RU"/>
        </w:rPr>
        <w:t xml:space="preserve"> инженерного образования, включение технических знаний в общекультурный </w:t>
      </w:r>
      <w:bookmarkStart w:id="16" w:name="keyword15"/>
      <w:bookmarkEnd w:id="16"/>
      <w:r w:rsidRPr="00EB3BA6">
        <w:rPr>
          <w:rFonts w:ascii="Tahoma" w:eastAsia="Times New Roman" w:hAnsi="Tahoma" w:cs="Tahoma"/>
          <w:i/>
          <w:iCs/>
          <w:color w:val="000000"/>
          <w:sz w:val="18"/>
          <w:szCs w:val="18"/>
          <w:lang w:eastAsia="ru-RU"/>
        </w:rPr>
        <w:t>контекст</w:t>
      </w:r>
      <w:r w:rsidRPr="00EB3BA6">
        <w:rPr>
          <w:rFonts w:ascii="Tahoma" w:eastAsia="Times New Roman" w:hAnsi="Tahoma" w:cs="Tahoma"/>
          <w:color w:val="000000"/>
          <w:sz w:val="18"/>
          <w:szCs w:val="18"/>
          <w:lang w:eastAsia="ru-RU"/>
        </w:rPr>
        <w:t xml:space="preserve">. Не менее важным является умение будущих и работающих инженеров использовать в профессиональной деятельности гуманистические критерии, системное рассмотрение поставленных перед ними задач, включающее все основные аспекты применения разрабатываемых изделий. Важно при этом учитывать экологические, социальные и другие последствия применения новых технических устройств и использования новых технологий. </w:t>
      </w:r>
      <w:proofErr w:type="gramStart"/>
      <w:r w:rsidRPr="00EB3BA6">
        <w:rPr>
          <w:rFonts w:ascii="Tahoma" w:eastAsia="Times New Roman" w:hAnsi="Tahoma" w:cs="Tahoma"/>
          <w:color w:val="000000"/>
          <w:sz w:val="18"/>
          <w:szCs w:val="18"/>
          <w:lang w:eastAsia="ru-RU"/>
        </w:rPr>
        <w:t>Только при синтезе естественнонаучного (включая техническое) и гуманитарного знаний возможно преодоление развития технократического мышления, для которого характерны примат средства над целью, частной цели – над смыслом, техники – над человеком.</w:t>
      </w:r>
      <w:proofErr w:type="gramEnd"/>
      <w:r w:rsidRPr="00EB3BA6">
        <w:rPr>
          <w:rFonts w:ascii="Tahoma" w:eastAsia="Times New Roman" w:hAnsi="Tahoma" w:cs="Tahoma"/>
          <w:color w:val="000000"/>
          <w:sz w:val="18"/>
          <w:szCs w:val="18"/>
          <w:lang w:eastAsia="ru-RU"/>
        </w:rPr>
        <w:t xml:space="preserve"> Основным средством такого системного представления новых разработок и прогнозирования возможных последствий является математическое </w:t>
      </w:r>
      <w:bookmarkStart w:id="17" w:name="keyword16"/>
      <w:bookmarkEnd w:id="17"/>
      <w:r w:rsidRPr="00EB3BA6">
        <w:rPr>
          <w:rFonts w:ascii="Tahoma" w:eastAsia="Times New Roman" w:hAnsi="Tahoma" w:cs="Tahoma"/>
          <w:i/>
          <w:iCs/>
          <w:color w:val="000000"/>
          <w:sz w:val="18"/>
          <w:szCs w:val="18"/>
          <w:lang w:eastAsia="ru-RU"/>
        </w:rPr>
        <w:t>моделирование</w:t>
      </w:r>
      <w:r w:rsidRPr="00EB3BA6">
        <w:rPr>
          <w:rFonts w:ascii="Tahoma" w:eastAsia="Times New Roman" w:hAnsi="Tahoma" w:cs="Tahoma"/>
          <w:color w:val="000000"/>
          <w:sz w:val="18"/>
          <w:szCs w:val="18"/>
          <w:lang w:eastAsia="ru-RU"/>
        </w:rPr>
        <w:t>. Многочисленные варианты моделей экосистем, социальных и технических систем давно созданы и непрерывно совершенствуются. Но необходимо при проектировании любых систем и устройств иметь сведения о существующих моделях, возможностях их применения и ограничениях, при которых эти модели созданы. Иначе говоря, необходимо создание банка таких моделей с четким указанием всех моделируемых параметров и ограничений.</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Особая роль инженерной профессии в эпоху технологического и информационного развития хорошо известна, однако далеко не в полной мере сформулированы конкретные требования к современному инженерному образованию. Эти требования определяются системным характером инженерной деятельности и многомерностью критериев ее оценки: функциональных и эргономических, этических и эстетических, экономических и экологических, опосредованным характером этой деятельности [</w:t>
      </w:r>
      <w:hyperlink r:id="rId9" w:anchor="literature.1.1" w:history="1">
        <w:r w:rsidRPr="00EB3BA6">
          <w:rPr>
            <w:rFonts w:ascii="Tahoma" w:eastAsia="Times New Roman" w:hAnsi="Tahoma" w:cs="Tahoma"/>
            <w:color w:val="0071A6"/>
            <w:sz w:val="18"/>
            <w:szCs w:val="18"/>
            <w:u w:val="single"/>
            <w:lang w:eastAsia="ru-RU"/>
          </w:rPr>
          <w:t>1</w:t>
        </w:r>
      </w:hyperlink>
      <w:r w:rsidRPr="00EB3BA6">
        <w:rPr>
          <w:rFonts w:ascii="Tahoma" w:eastAsia="Times New Roman" w:hAnsi="Tahoma" w:cs="Tahoma"/>
          <w:color w:val="000000"/>
          <w:sz w:val="18"/>
          <w:szCs w:val="18"/>
          <w:lang w:eastAsia="ru-RU"/>
        </w:rPr>
        <w:t>].</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Увеличение влияния науки и техники на развитие общества, появление глобальных проблем, связанных с беспрецедентным ростом производительных сил, количества людей на планете, возможностей современной техники и технологии, привели к формированию нового инженерного мышления. Его основой являются ценностные установки личности и общества, целеполагание инженерной деятельности. Как и во всех сферах человеческой деятельности, главным критерием становятся нравственные критерии, критерии гуманизма. Академиком Н.Н. Моисеевым предложен термин "экологический и нравственный императив", означающий безусловный запрет на любые исследования, разработки и технологии, ведущие к созданию средств массового уничтожения людей, ухудшению состояния окружающей среды. Помимо этого для нового инженерного мышления характерно видение целостности, взаимосвязанности различных процессов, прогнозирование экологических, социальных, этических последствий инженерной и иной деятельности.</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Процесс воспроизводства знаний и умений не может быть оторванным от процесса формирования личности. Тем более это относится к сегодняшнему дню. Но так как в настоящее время научные, технические и иные знания и технологии обновляются с невиданной ранее скоростью, то и процесс их восприятия, и формирование личности должны продолжаться всю жизнь. Важнейшим для каждого специалиста является осознание того факта, что в современных условиях нельзя получить в начале жизни образование, достаточное для работы во все последующие годы. Поэтому одним из наиболее существенных умений является умение учиться, умение перестраивать свою картину мира в соответствии с новейшими достижениями, как в профессиональной области, так и в других сферах деятельности. Реализация этих задач невозможна на основе старых образовательных технологий и требует как новых технических и программных средств, так и новых методик открытого, прежде всего, дистанционного образования.</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 xml:space="preserve">Картина мира современного человека в значительной мере динамична, </w:t>
      </w:r>
      <w:proofErr w:type="spellStart"/>
      <w:r w:rsidRPr="00EB3BA6">
        <w:rPr>
          <w:rFonts w:ascii="Tahoma" w:eastAsia="Times New Roman" w:hAnsi="Tahoma" w:cs="Tahoma"/>
          <w:color w:val="000000"/>
          <w:sz w:val="18"/>
          <w:szCs w:val="18"/>
          <w:lang w:eastAsia="ru-RU"/>
        </w:rPr>
        <w:t>нестационарна</w:t>
      </w:r>
      <w:proofErr w:type="spellEnd"/>
      <w:r w:rsidRPr="00EB3BA6">
        <w:rPr>
          <w:rFonts w:ascii="Tahoma" w:eastAsia="Times New Roman" w:hAnsi="Tahoma" w:cs="Tahoma"/>
          <w:color w:val="000000"/>
          <w:sz w:val="18"/>
          <w:szCs w:val="18"/>
          <w:lang w:eastAsia="ru-RU"/>
        </w:rPr>
        <w:t>, открыта влиянию новой информации. Чтобы ее создать, должно быть сформировано достаточно гибкое </w:t>
      </w:r>
      <w:bookmarkStart w:id="18" w:name="keyword17"/>
      <w:bookmarkEnd w:id="18"/>
      <w:r w:rsidRPr="00EB3BA6">
        <w:rPr>
          <w:rFonts w:ascii="Tahoma" w:eastAsia="Times New Roman" w:hAnsi="Tahoma" w:cs="Tahoma"/>
          <w:i/>
          <w:iCs/>
          <w:color w:val="000000"/>
          <w:sz w:val="18"/>
          <w:szCs w:val="18"/>
          <w:lang w:eastAsia="ru-RU"/>
        </w:rPr>
        <w:t>мышление</w:t>
      </w:r>
      <w:r w:rsidRPr="00EB3BA6">
        <w:rPr>
          <w:rFonts w:ascii="Tahoma" w:eastAsia="Times New Roman" w:hAnsi="Tahoma" w:cs="Tahoma"/>
          <w:color w:val="000000"/>
          <w:sz w:val="18"/>
          <w:szCs w:val="18"/>
          <w:lang w:eastAsia="ru-RU"/>
        </w:rPr>
        <w:t xml:space="preserve">, для которого естественны процессы перестройки структуры, изменения содержания понятий и непрерывного творчества как основного типа мышления. В этом случае расширение образовательного пространства </w:t>
      </w:r>
      <w:proofErr w:type="gramStart"/>
      <w:r w:rsidRPr="00EB3BA6">
        <w:rPr>
          <w:rFonts w:ascii="Tahoma" w:eastAsia="Times New Roman" w:hAnsi="Tahoma" w:cs="Tahoma"/>
          <w:color w:val="000000"/>
          <w:sz w:val="18"/>
          <w:szCs w:val="18"/>
          <w:lang w:eastAsia="ru-RU"/>
        </w:rPr>
        <w:t>обучающихся</w:t>
      </w:r>
      <w:proofErr w:type="gramEnd"/>
      <w:r w:rsidRPr="00EB3BA6">
        <w:rPr>
          <w:rFonts w:ascii="Tahoma" w:eastAsia="Times New Roman" w:hAnsi="Tahoma" w:cs="Tahoma"/>
          <w:color w:val="000000"/>
          <w:sz w:val="18"/>
          <w:szCs w:val="18"/>
          <w:lang w:eastAsia="ru-RU"/>
        </w:rPr>
        <w:t xml:space="preserve"> будет происходить естественно и эффективно. Как и любая сложная </w:t>
      </w:r>
      <w:bookmarkStart w:id="19" w:name="keyword18"/>
      <w:bookmarkEnd w:id="19"/>
      <w:r w:rsidRPr="00EB3BA6">
        <w:rPr>
          <w:rFonts w:ascii="Tahoma" w:eastAsia="Times New Roman" w:hAnsi="Tahoma" w:cs="Tahoma"/>
          <w:i/>
          <w:iCs/>
          <w:color w:val="000000"/>
          <w:sz w:val="18"/>
          <w:szCs w:val="18"/>
          <w:lang w:eastAsia="ru-RU"/>
        </w:rPr>
        <w:t>развивающаяся система</w:t>
      </w:r>
      <w:r w:rsidRPr="00EB3BA6">
        <w:rPr>
          <w:rFonts w:ascii="Tahoma" w:eastAsia="Times New Roman" w:hAnsi="Tahoma" w:cs="Tahoma"/>
          <w:color w:val="000000"/>
          <w:sz w:val="18"/>
          <w:szCs w:val="18"/>
          <w:lang w:eastAsia="ru-RU"/>
        </w:rPr>
        <w:t>, система образования имеет </w:t>
      </w:r>
      <w:bookmarkStart w:id="20" w:name="keyword19"/>
      <w:bookmarkEnd w:id="20"/>
      <w:r w:rsidRPr="00EB3BA6">
        <w:rPr>
          <w:rFonts w:ascii="Tahoma" w:eastAsia="Times New Roman" w:hAnsi="Tahoma" w:cs="Tahoma"/>
          <w:i/>
          <w:iCs/>
          <w:color w:val="000000"/>
          <w:sz w:val="18"/>
          <w:szCs w:val="18"/>
          <w:lang w:eastAsia="ru-RU"/>
        </w:rPr>
        <w:t>механизмы</w:t>
      </w:r>
      <w:r w:rsidRPr="00EB3BA6">
        <w:rPr>
          <w:rFonts w:ascii="Tahoma" w:eastAsia="Times New Roman" w:hAnsi="Tahoma" w:cs="Tahoma"/>
          <w:color w:val="000000"/>
          <w:sz w:val="18"/>
          <w:szCs w:val="18"/>
          <w:lang w:eastAsia="ru-RU"/>
        </w:rPr>
        <w:t> самоорганизации и саморазвития, которые функционируют в соответствии с общими принципами синергетики [</w:t>
      </w:r>
      <w:hyperlink r:id="rId10" w:anchor="literature.1.4" w:history="1">
        <w:r w:rsidRPr="00EB3BA6">
          <w:rPr>
            <w:rFonts w:ascii="Tahoma" w:eastAsia="Times New Roman" w:hAnsi="Tahoma" w:cs="Tahoma"/>
            <w:color w:val="0071A6"/>
            <w:sz w:val="18"/>
            <w:szCs w:val="18"/>
            <w:u w:val="single"/>
            <w:lang w:eastAsia="ru-RU"/>
          </w:rPr>
          <w:t>4</w:t>
        </w:r>
      </w:hyperlink>
      <w:r w:rsidRPr="00EB3BA6">
        <w:rPr>
          <w:rFonts w:ascii="Tahoma" w:eastAsia="Times New Roman" w:hAnsi="Tahoma" w:cs="Tahoma"/>
          <w:color w:val="000000"/>
          <w:sz w:val="18"/>
          <w:szCs w:val="18"/>
          <w:lang w:eastAsia="ru-RU"/>
        </w:rPr>
        <w:t>]. В частности, любая </w:t>
      </w:r>
      <w:bookmarkStart w:id="21" w:name="keyword20"/>
      <w:bookmarkEnd w:id="21"/>
      <w:r w:rsidRPr="00EB3BA6">
        <w:rPr>
          <w:rFonts w:ascii="Tahoma" w:eastAsia="Times New Roman" w:hAnsi="Tahoma" w:cs="Tahoma"/>
          <w:i/>
          <w:iCs/>
          <w:color w:val="000000"/>
          <w:sz w:val="18"/>
          <w:szCs w:val="18"/>
          <w:lang w:eastAsia="ru-RU"/>
        </w:rPr>
        <w:t>самоорганизующаяся</w:t>
      </w:r>
      <w:r w:rsidRPr="00EB3BA6">
        <w:rPr>
          <w:rFonts w:ascii="Tahoma" w:eastAsia="Times New Roman" w:hAnsi="Tahoma" w:cs="Tahoma"/>
          <w:color w:val="000000"/>
          <w:sz w:val="18"/>
          <w:szCs w:val="18"/>
          <w:lang w:eastAsia="ru-RU"/>
        </w:rPr>
        <w:t> система должна быть сложной, нелинейной, открытой и стохастической системой со многими обратными связями. Все эти свойства присущи системе образования, в том числе и подсистеме инженерного образования. Следует отметить, что некоторые важные обратные связи (например, уровня образования и востребованности выпускников вуза) имеют существенно запаздывающий характер.</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Можно с уверенностью утверждать, что в учебных планах современных вузов отсутствуют учебные дисциплины, в которых студентов обучали бы самому главному творческому акту – замыслу, поиску проблем и задач, анализу потребностей общества и путей их реализации. Для этого необходимы как курсы широкого методологического плана (история и философия науки и техники, методы научно-технического творчества [</w:t>
      </w:r>
      <w:hyperlink r:id="rId11" w:anchor="literature.1.5" w:history="1">
        <w:r w:rsidRPr="00EB3BA6">
          <w:rPr>
            <w:rFonts w:ascii="Tahoma" w:eastAsia="Times New Roman" w:hAnsi="Tahoma" w:cs="Tahoma"/>
            <w:color w:val="0071A6"/>
            <w:sz w:val="18"/>
            <w:szCs w:val="18"/>
            <w:u w:val="single"/>
            <w:lang w:eastAsia="ru-RU"/>
          </w:rPr>
          <w:t>5</w:t>
        </w:r>
      </w:hyperlink>
      <w:r w:rsidRPr="00EB3BA6">
        <w:rPr>
          <w:rFonts w:ascii="Tahoma" w:eastAsia="Times New Roman" w:hAnsi="Tahoma" w:cs="Tahoma"/>
          <w:color w:val="000000"/>
          <w:sz w:val="18"/>
          <w:szCs w:val="18"/>
          <w:lang w:eastAsia="ru-RU"/>
        </w:rPr>
        <w:t>]), так и специальные курсы с включением творческих задач и обсуждением направлений их решения. Безусловно, целесообразно развитие интеллектуальных информационно-аналитических систем сопровождения профессионального образования [</w:t>
      </w:r>
      <w:hyperlink r:id="rId12" w:anchor="literature.1.6" w:history="1">
        <w:r w:rsidRPr="00EB3BA6">
          <w:rPr>
            <w:rFonts w:ascii="Tahoma" w:eastAsia="Times New Roman" w:hAnsi="Tahoma" w:cs="Tahoma"/>
            <w:color w:val="0071A6"/>
            <w:sz w:val="18"/>
            <w:szCs w:val="18"/>
            <w:u w:val="single"/>
            <w:lang w:eastAsia="ru-RU"/>
          </w:rPr>
          <w:t>6</w:t>
        </w:r>
      </w:hyperlink>
      <w:r w:rsidRPr="00EB3BA6">
        <w:rPr>
          <w:rFonts w:ascii="Tahoma" w:eastAsia="Times New Roman" w:hAnsi="Tahoma" w:cs="Tahoma"/>
          <w:color w:val="000000"/>
          <w:sz w:val="18"/>
          <w:szCs w:val="18"/>
          <w:lang w:eastAsia="ru-RU"/>
        </w:rPr>
        <w:t>]. В ближайшем будущем следует также ожидать широкое внедрение в образовательный процесс систем искусственного интеллекта – информационных, экспертных, аналитических и др.</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Как и для любых сложных систем, для системы образования выполняется информационный закон необходимого многообразия У.Р. Эшби: эффективные управление и развитие возможны лишь при разнообразии управляющей системы не ниже разнообразия управляемой системы. Этот закон предопределяет необходимость широкой образовательной программы – как по совокупности изучаемых дисциплин, так и по их содержанию и формам изучения. Но вне </w:t>
      </w:r>
      <w:bookmarkStart w:id="22" w:name="keyword21"/>
      <w:bookmarkEnd w:id="22"/>
      <w:r w:rsidRPr="00EB3BA6">
        <w:rPr>
          <w:rFonts w:ascii="Tahoma" w:eastAsia="Times New Roman" w:hAnsi="Tahoma" w:cs="Tahoma"/>
          <w:i/>
          <w:iCs/>
          <w:color w:val="000000"/>
          <w:sz w:val="18"/>
          <w:szCs w:val="18"/>
          <w:lang w:eastAsia="ru-RU"/>
        </w:rPr>
        <w:t>предметной области</w:t>
      </w:r>
      <w:r w:rsidRPr="00EB3BA6">
        <w:rPr>
          <w:rFonts w:ascii="Tahoma" w:eastAsia="Times New Roman" w:hAnsi="Tahoma" w:cs="Tahoma"/>
          <w:color w:val="000000"/>
          <w:sz w:val="18"/>
          <w:szCs w:val="18"/>
          <w:lang w:eastAsia="ru-RU"/>
        </w:rPr>
        <w:t> инженерной деятельности – механики, радиоэлектроники, самолетостроения и т.д. – невозможно наполнение форм, создаваемых общими принципами, методиками, конкретным техническим содержанием, невозможна и высокая внутренняя мотивация. Расширение реальных возможностей такого синтеза дает создание корпоративных университетов. Это – один из шагов на пути повышения образовательной и профессиональной мобильности.</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В то же время повышается </w:t>
      </w:r>
      <w:bookmarkStart w:id="23" w:name="keyword22"/>
      <w:bookmarkEnd w:id="23"/>
      <w:r w:rsidRPr="00EB3BA6">
        <w:rPr>
          <w:rFonts w:ascii="Tahoma" w:eastAsia="Times New Roman" w:hAnsi="Tahoma" w:cs="Tahoma"/>
          <w:i/>
          <w:iCs/>
          <w:color w:val="000000"/>
          <w:sz w:val="18"/>
          <w:szCs w:val="18"/>
          <w:lang w:eastAsia="ru-RU"/>
        </w:rPr>
        <w:t>значимость</w:t>
      </w:r>
      <w:r w:rsidRPr="00EB3BA6">
        <w:rPr>
          <w:rFonts w:ascii="Tahoma" w:eastAsia="Times New Roman" w:hAnsi="Tahoma" w:cs="Tahoma"/>
          <w:color w:val="000000"/>
          <w:sz w:val="18"/>
          <w:szCs w:val="18"/>
          <w:lang w:eastAsia="ru-RU"/>
        </w:rPr>
        <w:t xml:space="preserve"> мотивации обучения и профессиональной деятельности, следствием чего является значительное увеличение роли </w:t>
      </w:r>
      <w:proofErr w:type="spellStart"/>
      <w:r w:rsidRPr="00EB3BA6">
        <w:rPr>
          <w:rFonts w:ascii="Tahoma" w:eastAsia="Times New Roman" w:hAnsi="Tahoma" w:cs="Tahoma"/>
          <w:color w:val="000000"/>
          <w:sz w:val="18"/>
          <w:szCs w:val="18"/>
          <w:lang w:eastAsia="ru-RU"/>
        </w:rPr>
        <w:t>довузовской</w:t>
      </w:r>
      <w:proofErr w:type="spellEnd"/>
      <w:r w:rsidRPr="00EB3BA6">
        <w:rPr>
          <w:rFonts w:ascii="Tahoma" w:eastAsia="Times New Roman" w:hAnsi="Tahoma" w:cs="Tahoma"/>
          <w:color w:val="000000"/>
          <w:sz w:val="18"/>
          <w:szCs w:val="18"/>
          <w:lang w:eastAsia="ru-RU"/>
        </w:rPr>
        <w:t xml:space="preserve"> подготовки, необходимость возможно более раннего выбора профессии. Следует подчеркнуть, что в настоящее время инженерная </w:t>
      </w:r>
      <w:bookmarkStart w:id="24" w:name="keyword23"/>
      <w:bookmarkEnd w:id="24"/>
      <w:r w:rsidRPr="00EB3BA6">
        <w:rPr>
          <w:rFonts w:ascii="Tahoma" w:eastAsia="Times New Roman" w:hAnsi="Tahoma" w:cs="Tahoma"/>
          <w:i/>
          <w:iCs/>
          <w:color w:val="000000"/>
          <w:sz w:val="18"/>
          <w:szCs w:val="18"/>
          <w:lang w:eastAsia="ru-RU"/>
        </w:rPr>
        <w:t>профессия</w:t>
      </w:r>
      <w:r w:rsidRPr="00EB3BA6">
        <w:rPr>
          <w:rFonts w:ascii="Tahoma" w:eastAsia="Times New Roman" w:hAnsi="Tahoma" w:cs="Tahoma"/>
          <w:color w:val="000000"/>
          <w:sz w:val="18"/>
          <w:szCs w:val="18"/>
          <w:lang w:eastAsia="ru-RU"/>
        </w:rPr>
        <w:t> недостаточно представлена в средствах массовой информации, хотя общественная потребность в ней и ее востребованность работодателями растет. Невозможность расчленения процесса современного проектирования на отдельные фрагменты, выполняемые узкими специалистами, требует расширения рамок профессионального инженерного образования, создания у каждого молодого специалиста такой картины мира, в которой были бы представлены все аспекты современного гуманитарного, естественнонаучного и математического знания. При этом все эти разноплановые знания должны представлять систему с четким соподчинением отдельных представлений, их гибкого взаимодействия на основе целеполагания.</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Становится очевидным важность личностного развития студентов, что требует индивидуализации обучения, повышения самостоятельности в учебной деятельности. Большая мотивация в обучении может возникнуть лишь на основе творческого освоения, как знаний некоторой </w:t>
      </w:r>
      <w:bookmarkStart w:id="25" w:name="keyword24"/>
      <w:bookmarkEnd w:id="25"/>
      <w:r w:rsidRPr="00EB3BA6">
        <w:rPr>
          <w:rFonts w:ascii="Tahoma" w:eastAsia="Times New Roman" w:hAnsi="Tahoma" w:cs="Tahoma"/>
          <w:i/>
          <w:iCs/>
          <w:color w:val="000000"/>
          <w:sz w:val="18"/>
          <w:szCs w:val="18"/>
          <w:lang w:eastAsia="ru-RU"/>
        </w:rPr>
        <w:t>предметной области</w:t>
      </w:r>
      <w:r w:rsidRPr="00EB3BA6">
        <w:rPr>
          <w:rFonts w:ascii="Tahoma" w:eastAsia="Times New Roman" w:hAnsi="Tahoma" w:cs="Tahoma"/>
          <w:color w:val="000000"/>
          <w:sz w:val="18"/>
          <w:szCs w:val="18"/>
          <w:lang w:eastAsia="ru-RU"/>
        </w:rPr>
        <w:t>, так и постановки практически важных задач, не решенных на сегодняшний день. Развитие творческих способностей невозможно только в рамках академических занятий. Нужно активное участие в научно-исследовательской работе кафедр, в инженерных разработках, тесные творческие и личные контакты с инженерами, конструкторами, исследователями. Формы такого взаимодействия разнообразны – это и участие в учебной исследовательской работе, и работа в студенческих конструкторских бюро, по хозяйственным договорам кафедр. Существенны для повышения мотивации и творческих способностей любые возможности практического использования знаний и внедрения студенческих разработок.</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Инженерная </w:t>
      </w:r>
      <w:bookmarkStart w:id="26" w:name="keyword25"/>
      <w:bookmarkEnd w:id="26"/>
      <w:r w:rsidRPr="00EB3BA6">
        <w:rPr>
          <w:rFonts w:ascii="Tahoma" w:eastAsia="Times New Roman" w:hAnsi="Tahoma" w:cs="Tahoma"/>
          <w:i/>
          <w:iCs/>
          <w:color w:val="000000"/>
          <w:sz w:val="18"/>
          <w:szCs w:val="18"/>
          <w:lang w:eastAsia="ru-RU"/>
        </w:rPr>
        <w:t>деятельность</w:t>
      </w:r>
      <w:r w:rsidRPr="00EB3BA6">
        <w:rPr>
          <w:rFonts w:ascii="Tahoma" w:eastAsia="Times New Roman" w:hAnsi="Tahoma" w:cs="Tahoma"/>
          <w:color w:val="000000"/>
          <w:sz w:val="18"/>
          <w:szCs w:val="18"/>
          <w:lang w:eastAsia="ru-RU"/>
        </w:rPr>
        <w:t xml:space="preserve"> – как особое искусство, то есть как совокупность </w:t>
      </w:r>
      <w:proofErr w:type="spellStart"/>
      <w:r w:rsidRPr="00EB3BA6">
        <w:rPr>
          <w:rFonts w:ascii="Tahoma" w:eastAsia="Times New Roman" w:hAnsi="Tahoma" w:cs="Tahoma"/>
          <w:color w:val="000000"/>
          <w:sz w:val="18"/>
          <w:szCs w:val="18"/>
          <w:lang w:eastAsia="ru-RU"/>
        </w:rPr>
        <w:t>неформализуемых</w:t>
      </w:r>
      <w:proofErr w:type="spellEnd"/>
      <w:r w:rsidRPr="00EB3BA6">
        <w:rPr>
          <w:rFonts w:ascii="Tahoma" w:eastAsia="Times New Roman" w:hAnsi="Tahoma" w:cs="Tahoma"/>
          <w:color w:val="000000"/>
          <w:sz w:val="18"/>
          <w:szCs w:val="18"/>
          <w:lang w:eastAsia="ru-RU"/>
        </w:rPr>
        <w:t xml:space="preserve"> приемов, умений, как синтетическое видение объекта творчества, как неповторимый и личностный результат проектирования – требует специфического подхода, основанного, прежде всего, на личностном взаимодействии учителя и ученика. Этот аспект подготовки инженера-творца также невозможно реализовать лишь в форме академических занятий, требуется выделение специального времени на общение студента и руководителя при выполнении творческой индивидуальной работы.</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 xml:space="preserve">Переход от доминирования формально-логических знаний и способов обучения к органичному сочетанию интуиции и </w:t>
      </w:r>
      <w:proofErr w:type="spellStart"/>
      <w:r w:rsidRPr="00EB3BA6">
        <w:rPr>
          <w:rFonts w:ascii="Tahoma" w:eastAsia="Times New Roman" w:hAnsi="Tahoma" w:cs="Tahoma"/>
          <w:color w:val="000000"/>
          <w:sz w:val="18"/>
          <w:szCs w:val="18"/>
          <w:lang w:eastAsia="ru-RU"/>
        </w:rPr>
        <w:t>дискурсии</w:t>
      </w:r>
      <w:proofErr w:type="spellEnd"/>
      <w:r w:rsidRPr="00EB3BA6">
        <w:rPr>
          <w:rFonts w:ascii="Tahoma" w:eastAsia="Times New Roman" w:hAnsi="Tahoma" w:cs="Tahoma"/>
          <w:color w:val="000000"/>
          <w:sz w:val="18"/>
          <w:szCs w:val="18"/>
          <w:lang w:eastAsia="ru-RU"/>
        </w:rPr>
        <w:t xml:space="preserve"> требует дополнительных усилий по развитию образного мышления и творческих способностей. Одним из главных средств развития творческого, образного и интуитивного мышления является искусство. Нужны как пассивные формы его восприятия, так и активное овладение искусством в форме художественного творчества, а также в его использовании в профессиональной деятельности. Хорошо известны примеры использования эстетических критериев в творчестве конструкторов, физиков, математиков [</w:t>
      </w:r>
      <w:hyperlink r:id="rId13" w:anchor="literature.1.7" w:history="1">
        <w:r w:rsidRPr="00EB3BA6">
          <w:rPr>
            <w:rFonts w:ascii="Tahoma" w:eastAsia="Times New Roman" w:hAnsi="Tahoma" w:cs="Tahoma"/>
            <w:color w:val="0071A6"/>
            <w:sz w:val="18"/>
            <w:szCs w:val="18"/>
            <w:u w:val="single"/>
            <w:lang w:eastAsia="ru-RU"/>
          </w:rPr>
          <w:t>7</w:t>
        </w:r>
      </w:hyperlink>
      <w:r w:rsidRPr="00EB3BA6">
        <w:rPr>
          <w:rFonts w:ascii="Tahoma" w:eastAsia="Times New Roman" w:hAnsi="Tahoma" w:cs="Tahoma"/>
          <w:color w:val="000000"/>
          <w:sz w:val="18"/>
          <w:szCs w:val="18"/>
          <w:lang w:eastAsia="ru-RU"/>
        </w:rPr>
        <w:t>].</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Таким образом, в рамках формирующейся в России инновационной экономики знаний (</w:t>
      </w:r>
      <w:hyperlink r:id="rId14" w:anchor="image.1.1" w:history="1">
        <w:r w:rsidRPr="00EB3BA6">
          <w:rPr>
            <w:rFonts w:ascii="Tahoma" w:eastAsia="Times New Roman" w:hAnsi="Tahoma" w:cs="Tahoma"/>
            <w:color w:val="0071A6"/>
            <w:sz w:val="18"/>
            <w:szCs w:val="18"/>
            <w:u w:val="single"/>
            <w:lang w:eastAsia="ru-RU"/>
          </w:rPr>
          <w:t>Рис. 1.1</w:t>
        </w:r>
      </w:hyperlink>
      <w:r w:rsidRPr="00EB3BA6">
        <w:rPr>
          <w:rFonts w:ascii="Tahoma" w:eastAsia="Times New Roman" w:hAnsi="Tahoma" w:cs="Tahoma"/>
          <w:color w:val="000000"/>
          <w:sz w:val="18"/>
          <w:szCs w:val="18"/>
          <w:lang w:eastAsia="ru-RU"/>
        </w:rPr>
        <w:t xml:space="preserve">) должен быть сформирован и получить гармоничное развитие Единый инновационный комплекс (Инженерное образование - Наука - Промышленность), где Инновации выступают в качестве </w:t>
      </w:r>
      <w:proofErr w:type="spellStart"/>
      <w:r w:rsidRPr="00EB3BA6">
        <w:rPr>
          <w:rFonts w:ascii="Tahoma" w:eastAsia="Times New Roman" w:hAnsi="Tahoma" w:cs="Tahoma"/>
          <w:color w:val="000000"/>
          <w:sz w:val="18"/>
          <w:szCs w:val="18"/>
          <w:lang w:eastAsia="ru-RU"/>
        </w:rPr>
        <w:t>мультиакселератора</w:t>
      </w:r>
      <w:proofErr w:type="spellEnd"/>
      <w:r w:rsidRPr="00EB3BA6">
        <w:rPr>
          <w:rFonts w:ascii="Tahoma" w:eastAsia="Times New Roman" w:hAnsi="Tahoma" w:cs="Tahoma"/>
          <w:color w:val="000000"/>
          <w:sz w:val="18"/>
          <w:szCs w:val="18"/>
          <w:lang w:eastAsia="ru-RU"/>
        </w:rPr>
        <w:t xml:space="preserve"> интеграции и развития достижений в образовании, науке и промышленности (включая ТЭК, ОПК, транспорт, </w:t>
      </w:r>
      <w:bookmarkStart w:id="27" w:name="keyword26"/>
      <w:bookmarkEnd w:id="27"/>
      <w:r w:rsidRPr="00EB3BA6">
        <w:rPr>
          <w:rFonts w:ascii="Tahoma" w:eastAsia="Times New Roman" w:hAnsi="Tahoma" w:cs="Tahoma"/>
          <w:i/>
          <w:iCs/>
          <w:color w:val="000000"/>
          <w:sz w:val="18"/>
          <w:szCs w:val="18"/>
          <w:lang w:eastAsia="ru-RU"/>
        </w:rPr>
        <w:t>связь</w:t>
      </w:r>
      <w:r w:rsidRPr="00EB3BA6">
        <w:rPr>
          <w:rFonts w:ascii="Tahoma" w:eastAsia="Times New Roman" w:hAnsi="Tahoma" w:cs="Tahoma"/>
          <w:color w:val="000000"/>
          <w:sz w:val="18"/>
          <w:szCs w:val="18"/>
          <w:lang w:eastAsia="ru-RU"/>
        </w:rPr>
        <w:t>, строительство и т.д.).</w:t>
      </w:r>
    </w:p>
    <w:p w:rsidR="00EB3BA6" w:rsidRPr="00EB3BA6" w:rsidRDefault="00EB3BA6" w:rsidP="00EB3BA6">
      <w:pPr>
        <w:shd w:val="clear" w:color="auto" w:fill="FFFFFF"/>
        <w:spacing w:after="0" w:line="240" w:lineRule="auto"/>
        <w:rPr>
          <w:rFonts w:ascii="Tahoma" w:eastAsia="Times New Roman" w:hAnsi="Tahoma" w:cs="Tahoma"/>
          <w:color w:val="000000"/>
          <w:sz w:val="18"/>
          <w:szCs w:val="18"/>
          <w:lang w:eastAsia="ru-RU"/>
        </w:rPr>
      </w:pPr>
      <w:bookmarkStart w:id="28" w:name="image.1.1"/>
      <w:bookmarkEnd w:id="28"/>
      <w:r w:rsidRPr="00EB3BA6">
        <w:rPr>
          <w:rFonts w:ascii="Tahoma" w:eastAsia="Times New Roman" w:hAnsi="Tahoma" w:cs="Tahoma"/>
          <w:noProof/>
          <w:color w:val="000000"/>
          <w:sz w:val="18"/>
          <w:szCs w:val="18"/>
          <w:lang w:eastAsia="ru-RU"/>
        </w:rPr>
        <w:drawing>
          <wp:inline distT="0" distB="0" distL="0" distR="0" wp14:anchorId="3434C6AD" wp14:editId="67B6B4AF">
            <wp:extent cx="4763135" cy="2830830"/>
            <wp:effectExtent l="0" t="0" r="0" b="7620"/>
            <wp:docPr id="1" name="Рисунок 1" descr="Единый инновационный комплекс (Инженерное образование - Наука - Промышленность) Источник:Современное инженерное образование: серия докладов / Боровков А.И., Бурдаков С.Ф., Клявин О.И., Мельникова М.П., Пальмов В.А., Силина Е.Н./-  Фонд &quot;Центр стратегических разработок &quot;Северо-Запад&quot;. – Санкт-Петербург, 2012. – Вып.2 - 79 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Единый инновационный комплекс (Инженерное образование - Наука - Промышленность) Источник:Современное инженерное образование: серия докладов / Боровков А.И., Бурдаков С.Ф., Клявин О.И., Мельникова М.П., Пальмов В.А., Силина Е.Н./-  Фонд &quot;Центр стратегических разработок &quot;Северо-Запад&quot;. – Санкт-Петербург, 2012. – Вып.2 - 79 с."/>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763135" cy="2830830"/>
                    </a:xfrm>
                    <a:prstGeom prst="rect">
                      <a:avLst/>
                    </a:prstGeom>
                    <a:noFill/>
                    <a:ln>
                      <a:noFill/>
                    </a:ln>
                  </pic:spPr>
                </pic:pic>
              </a:graphicData>
            </a:graphic>
          </wp:inline>
        </w:drawing>
      </w:r>
    </w:p>
    <w:p w:rsidR="00EB3BA6" w:rsidRPr="00EB3BA6" w:rsidRDefault="00EB3BA6" w:rsidP="00EB3BA6">
      <w:pPr>
        <w:shd w:val="clear" w:color="auto" w:fill="FFFFFF"/>
        <w:spacing w:after="0" w:line="240" w:lineRule="auto"/>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br/>
      </w:r>
      <w:r w:rsidRPr="00EB3BA6">
        <w:rPr>
          <w:rFonts w:ascii="Tahoma" w:eastAsia="Times New Roman" w:hAnsi="Tahoma" w:cs="Tahoma"/>
          <w:b/>
          <w:bCs/>
          <w:color w:val="000000"/>
          <w:sz w:val="18"/>
          <w:szCs w:val="18"/>
          <w:lang w:eastAsia="ru-RU"/>
        </w:rPr>
        <w:t>Рис. 1.1. </w:t>
      </w:r>
      <w:r w:rsidRPr="00EB3BA6">
        <w:rPr>
          <w:rFonts w:ascii="Tahoma" w:eastAsia="Times New Roman" w:hAnsi="Tahoma" w:cs="Tahoma"/>
          <w:color w:val="000000"/>
          <w:sz w:val="18"/>
          <w:szCs w:val="18"/>
          <w:lang w:eastAsia="ru-RU"/>
        </w:rPr>
        <w:t xml:space="preserve">Единый инновационный комплекс (Инженерное образование - Наука - Промышленность) </w:t>
      </w:r>
      <w:proofErr w:type="spellStart"/>
      <w:r w:rsidRPr="00EB3BA6">
        <w:rPr>
          <w:rFonts w:ascii="Tahoma" w:eastAsia="Times New Roman" w:hAnsi="Tahoma" w:cs="Tahoma"/>
          <w:color w:val="000000"/>
          <w:sz w:val="18"/>
          <w:szCs w:val="18"/>
          <w:lang w:eastAsia="ru-RU"/>
        </w:rPr>
        <w:t>Источник</w:t>
      </w:r>
      <w:proofErr w:type="gramStart"/>
      <w:r w:rsidRPr="00EB3BA6">
        <w:rPr>
          <w:rFonts w:ascii="Tahoma" w:eastAsia="Times New Roman" w:hAnsi="Tahoma" w:cs="Tahoma"/>
          <w:color w:val="000000"/>
          <w:sz w:val="18"/>
          <w:szCs w:val="18"/>
          <w:lang w:eastAsia="ru-RU"/>
        </w:rPr>
        <w:t>:С</w:t>
      </w:r>
      <w:proofErr w:type="gramEnd"/>
      <w:r w:rsidRPr="00EB3BA6">
        <w:rPr>
          <w:rFonts w:ascii="Tahoma" w:eastAsia="Times New Roman" w:hAnsi="Tahoma" w:cs="Tahoma"/>
          <w:color w:val="000000"/>
          <w:sz w:val="18"/>
          <w:szCs w:val="18"/>
          <w:lang w:eastAsia="ru-RU"/>
        </w:rPr>
        <w:t>овременное</w:t>
      </w:r>
      <w:proofErr w:type="spellEnd"/>
      <w:r w:rsidRPr="00EB3BA6">
        <w:rPr>
          <w:rFonts w:ascii="Tahoma" w:eastAsia="Times New Roman" w:hAnsi="Tahoma" w:cs="Tahoma"/>
          <w:color w:val="000000"/>
          <w:sz w:val="18"/>
          <w:szCs w:val="18"/>
          <w:lang w:eastAsia="ru-RU"/>
        </w:rPr>
        <w:t xml:space="preserve"> инженерное образование: серия докладов / Боровков А.И., </w:t>
      </w:r>
      <w:proofErr w:type="spellStart"/>
      <w:r w:rsidRPr="00EB3BA6">
        <w:rPr>
          <w:rFonts w:ascii="Tahoma" w:eastAsia="Times New Roman" w:hAnsi="Tahoma" w:cs="Tahoma"/>
          <w:color w:val="000000"/>
          <w:sz w:val="18"/>
          <w:szCs w:val="18"/>
          <w:lang w:eastAsia="ru-RU"/>
        </w:rPr>
        <w:t>Бурдаков</w:t>
      </w:r>
      <w:proofErr w:type="spellEnd"/>
      <w:r w:rsidRPr="00EB3BA6">
        <w:rPr>
          <w:rFonts w:ascii="Tahoma" w:eastAsia="Times New Roman" w:hAnsi="Tahoma" w:cs="Tahoma"/>
          <w:color w:val="000000"/>
          <w:sz w:val="18"/>
          <w:szCs w:val="18"/>
          <w:lang w:eastAsia="ru-RU"/>
        </w:rPr>
        <w:t xml:space="preserve"> С.Ф., </w:t>
      </w:r>
      <w:proofErr w:type="spellStart"/>
      <w:r w:rsidRPr="00EB3BA6">
        <w:rPr>
          <w:rFonts w:ascii="Tahoma" w:eastAsia="Times New Roman" w:hAnsi="Tahoma" w:cs="Tahoma"/>
          <w:color w:val="000000"/>
          <w:sz w:val="18"/>
          <w:szCs w:val="18"/>
          <w:lang w:eastAsia="ru-RU"/>
        </w:rPr>
        <w:t>Клявин</w:t>
      </w:r>
      <w:proofErr w:type="spellEnd"/>
      <w:r w:rsidRPr="00EB3BA6">
        <w:rPr>
          <w:rFonts w:ascii="Tahoma" w:eastAsia="Times New Roman" w:hAnsi="Tahoma" w:cs="Tahoma"/>
          <w:color w:val="000000"/>
          <w:sz w:val="18"/>
          <w:szCs w:val="18"/>
          <w:lang w:eastAsia="ru-RU"/>
        </w:rPr>
        <w:t xml:space="preserve"> О.И., Мельникова М.П., Пальмов В.А., Силина Е.Н./- Фонд "Центр стратегических разработок "Северо-Запад". – Санкт-Петербург, 2012. – Вып.2 - 79 с.</w:t>
      </w:r>
    </w:p>
    <w:p w:rsidR="00EB3BA6" w:rsidRPr="00EB3BA6" w:rsidRDefault="00EB3BA6" w:rsidP="00EB3BA6">
      <w:pPr>
        <w:shd w:val="clear" w:color="auto" w:fill="FFFFFF"/>
        <w:spacing w:before="75" w:after="75" w:line="240" w:lineRule="auto"/>
        <w:outlineLvl w:val="2"/>
        <w:rPr>
          <w:rFonts w:ascii="Tahoma" w:eastAsia="Times New Roman" w:hAnsi="Tahoma" w:cs="Tahoma"/>
          <w:b/>
          <w:bCs/>
          <w:color w:val="000000"/>
          <w:sz w:val="24"/>
          <w:szCs w:val="24"/>
          <w:lang w:eastAsia="ru-RU"/>
        </w:rPr>
      </w:pPr>
      <w:bookmarkStart w:id="29" w:name="sect2"/>
      <w:bookmarkEnd w:id="29"/>
      <w:r w:rsidRPr="00EB3BA6">
        <w:rPr>
          <w:rFonts w:ascii="Tahoma" w:eastAsia="Times New Roman" w:hAnsi="Tahoma" w:cs="Tahoma"/>
          <w:b/>
          <w:bCs/>
          <w:color w:val="000000"/>
          <w:sz w:val="24"/>
          <w:szCs w:val="24"/>
          <w:lang w:eastAsia="ru-RU"/>
        </w:rPr>
        <w:t>1.2. Общемировые условия развития инновационной экономики</w:t>
      </w:r>
    </w:p>
    <w:p w:rsidR="00EB3BA6" w:rsidRPr="00EB3BA6" w:rsidRDefault="00EB3BA6" w:rsidP="00EB3BA6">
      <w:pPr>
        <w:shd w:val="clear" w:color="auto" w:fill="FFFFFF"/>
        <w:spacing w:after="0" w:line="240" w:lineRule="auto"/>
        <w:outlineLvl w:val="3"/>
        <w:rPr>
          <w:rFonts w:ascii="Tahoma" w:eastAsia="Times New Roman" w:hAnsi="Tahoma" w:cs="Tahoma"/>
          <w:b/>
          <w:bCs/>
          <w:color w:val="000000"/>
          <w:lang w:eastAsia="ru-RU"/>
        </w:rPr>
      </w:pPr>
      <w:bookmarkStart w:id="30" w:name="sect3"/>
      <w:bookmarkEnd w:id="30"/>
      <w:r w:rsidRPr="00EB3BA6">
        <w:rPr>
          <w:rFonts w:ascii="Tahoma" w:eastAsia="Times New Roman" w:hAnsi="Tahoma" w:cs="Tahoma"/>
          <w:b/>
          <w:bCs/>
          <w:color w:val="000000"/>
          <w:lang w:eastAsia="ru-RU"/>
        </w:rPr>
        <w:t xml:space="preserve">1.2.1. Глобализация рынков и </w:t>
      </w:r>
      <w:proofErr w:type="spellStart"/>
      <w:r w:rsidRPr="00EB3BA6">
        <w:rPr>
          <w:rFonts w:ascii="Tahoma" w:eastAsia="Times New Roman" w:hAnsi="Tahoma" w:cs="Tahoma"/>
          <w:b/>
          <w:bCs/>
          <w:color w:val="000000"/>
          <w:lang w:eastAsia="ru-RU"/>
        </w:rPr>
        <w:t>гиперконкуренция</w:t>
      </w:r>
      <w:proofErr w:type="spellEnd"/>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Глобализация рынков, конкуренции, образовательных и промышленных стандартов, финансового капитала и наукоемких инноваций требует гораздо более быстрых темпов развития, коротких циклов, низких цен и высокого качества, чем когда-либо прежде.</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Быстрота реакции на вызовы и скорость выполнения работ, подчеркнем, на мировом уровне начинают играть особую роль.</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Быстрое и интенсивное развитие информационно-коммуникационных технологий (</w:t>
      </w:r>
      <w:r w:rsidRPr="00EB3BA6">
        <w:rPr>
          <w:rFonts w:ascii="Tahoma" w:eastAsia="Times New Roman" w:hAnsi="Tahoma" w:cs="Tahoma"/>
          <w:i/>
          <w:iCs/>
          <w:color w:val="000000"/>
          <w:sz w:val="18"/>
          <w:szCs w:val="18"/>
          <w:lang w:eastAsia="ru-RU"/>
        </w:rPr>
        <w:t>ИКТ</w:t>
      </w:r>
      <w:r w:rsidRPr="00EB3BA6">
        <w:rPr>
          <w:rFonts w:ascii="Tahoma" w:eastAsia="Times New Roman" w:hAnsi="Tahoma" w:cs="Tahoma"/>
          <w:color w:val="000000"/>
          <w:sz w:val="18"/>
          <w:szCs w:val="18"/>
          <w:lang w:eastAsia="ru-RU"/>
        </w:rPr>
        <w:t>) и наукоёмких компьютерных технологий (</w:t>
      </w:r>
      <w:r w:rsidRPr="00EB3BA6">
        <w:rPr>
          <w:rFonts w:ascii="Tahoma" w:eastAsia="Times New Roman" w:hAnsi="Tahoma" w:cs="Tahoma"/>
          <w:i/>
          <w:iCs/>
          <w:color w:val="000000"/>
          <w:sz w:val="18"/>
          <w:szCs w:val="18"/>
          <w:lang w:eastAsia="ru-RU"/>
        </w:rPr>
        <w:t>НКТ</w:t>
      </w:r>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нанотехнологий</w:t>
      </w:r>
      <w:proofErr w:type="spellEnd"/>
      <w:r w:rsidRPr="00EB3BA6">
        <w:rPr>
          <w:rFonts w:ascii="Tahoma" w:eastAsia="Times New Roman" w:hAnsi="Tahoma" w:cs="Tahoma"/>
          <w:color w:val="000000"/>
          <w:sz w:val="18"/>
          <w:szCs w:val="18"/>
          <w:lang w:eastAsia="ru-RU"/>
        </w:rPr>
        <w:t>. Развитие и применение передовых </w:t>
      </w:r>
      <w:r w:rsidRPr="00EB3BA6">
        <w:rPr>
          <w:rFonts w:ascii="Tahoma" w:eastAsia="Times New Roman" w:hAnsi="Tahoma" w:cs="Tahoma"/>
          <w:i/>
          <w:iCs/>
          <w:color w:val="000000"/>
          <w:sz w:val="18"/>
          <w:szCs w:val="18"/>
          <w:lang w:eastAsia="ru-RU"/>
        </w:rPr>
        <w:t>ИКТ</w:t>
      </w:r>
      <w:r w:rsidRPr="00EB3BA6">
        <w:rPr>
          <w:rFonts w:ascii="Tahoma" w:eastAsia="Times New Roman" w:hAnsi="Tahoma" w:cs="Tahoma"/>
          <w:color w:val="000000"/>
          <w:sz w:val="18"/>
          <w:szCs w:val="18"/>
          <w:lang w:eastAsia="ru-RU"/>
        </w:rPr>
        <w:t>, </w:t>
      </w:r>
      <w:r w:rsidRPr="00EB3BA6">
        <w:rPr>
          <w:rFonts w:ascii="Tahoma" w:eastAsia="Times New Roman" w:hAnsi="Tahoma" w:cs="Tahoma"/>
          <w:i/>
          <w:iCs/>
          <w:color w:val="000000"/>
          <w:sz w:val="18"/>
          <w:szCs w:val="18"/>
          <w:lang w:eastAsia="ru-RU"/>
        </w:rPr>
        <w:t>НКТ</w:t>
      </w:r>
      <w:r w:rsidRPr="00EB3BA6">
        <w:rPr>
          <w:rFonts w:ascii="Tahoma" w:eastAsia="Times New Roman" w:hAnsi="Tahoma" w:cs="Tahoma"/>
          <w:color w:val="000000"/>
          <w:sz w:val="18"/>
          <w:szCs w:val="18"/>
          <w:lang w:eastAsia="ru-RU"/>
        </w:rPr>
        <w:t xml:space="preserve"> и </w:t>
      </w:r>
      <w:proofErr w:type="spellStart"/>
      <w:r w:rsidRPr="00EB3BA6">
        <w:rPr>
          <w:rFonts w:ascii="Tahoma" w:eastAsia="Times New Roman" w:hAnsi="Tahoma" w:cs="Tahoma"/>
          <w:color w:val="000000"/>
          <w:sz w:val="18"/>
          <w:szCs w:val="18"/>
          <w:lang w:eastAsia="ru-RU"/>
        </w:rPr>
        <w:t>нанотехнологий</w:t>
      </w:r>
      <w:proofErr w:type="spellEnd"/>
      <w:r w:rsidRPr="00EB3BA6">
        <w:rPr>
          <w:rFonts w:ascii="Tahoma" w:eastAsia="Times New Roman" w:hAnsi="Tahoma" w:cs="Tahoma"/>
          <w:color w:val="000000"/>
          <w:sz w:val="18"/>
          <w:szCs w:val="18"/>
          <w:lang w:eastAsia="ru-RU"/>
        </w:rPr>
        <w:t>, которые носят "</w:t>
      </w:r>
      <w:proofErr w:type="spellStart"/>
      <w:r w:rsidRPr="00EB3BA6">
        <w:rPr>
          <w:rFonts w:ascii="Tahoma" w:eastAsia="Times New Roman" w:hAnsi="Tahoma" w:cs="Tahoma"/>
          <w:color w:val="000000"/>
          <w:sz w:val="18"/>
          <w:szCs w:val="18"/>
          <w:lang w:eastAsia="ru-RU"/>
        </w:rPr>
        <w:t>надотраслевой</w:t>
      </w:r>
      <w:proofErr w:type="spellEnd"/>
      <w:r w:rsidRPr="00EB3BA6">
        <w:rPr>
          <w:rFonts w:ascii="Tahoma" w:eastAsia="Times New Roman" w:hAnsi="Tahoma" w:cs="Tahoma"/>
          <w:color w:val="000000"/>
          <w:sz w:val="18"/>
          <w:szCs w:val="18"/>
          <w:lang w:eastAsia="ru-RU"/>
        </w:rPr>
        <w:t xml:space="preserve"> характер", способствует кардинальному изменению характера конкуренции и позволяет "перепрыгнуть" десятилетия экономической и технологической эволюции. Ярчайшим примером такого "скачка" являются Бразилия, Китай, Индия и другие страны Юго-Восточной Азии.</w:t>
      </w:r>
    </w:p>
    <w:p w:rsidR="00EB3BA6" w:rsidRPr="00EB3BA6" w:rsidRDefault="00EB3BA6" w:rsidP="00EB3BA6">
      <w:pPr>
        <w:shd w:val="clear" w:color="auto" w:fill="FFFFFF"/>
        <w:spacing w:after="0" w:line="240" w:lineRule="auto"/>
        <w:outlineLvl w:val="3"/>
        <w:rPr>
          <w:rFonts w:ascii="Tahoma" w:eastAsia="Times New Roman" w:hAnsi="Tahoma" w:cs="Tahoma"/>
          <w:b/>
          <w:bCs/>
          <w:color w:val="000000"/>
          <w:lang w:eastAsia="ru-RU"/>
        </w:rPr>
      </w:pPr>
      <w:bookmarkStart w:id="31" w:name="sect4"/>
      <w:bookmarkEnd w:id="31"/>
      <w:r w:rsidRPr="00EB3BA6">
        <w:rPr>
          <w:rFonts w:ascii="Tahoma" w:eastAsia="Times New Roman" w:hAnsi="Tahoma" w:cs="Tahoma"/>
          <w:b/>
          <w:bCs/>
          <w:color w:val="000000"/>
          <w:lang w:eastAsia="ru-RU"/>
        </w:rPr>
        <w:t xml:space="preserve">1.2.2. Сверхсложные и </w:t>
      </w:r>
      <w:proofErr w:type="spellStart"/>
      <w:r w:rsidRPr="00EB3BA6">
        <w:rPr>
          <w:rFonts w:ascii="Tahoma" w:eastAsia="Times New Roman" w:hAnsi="Tahoma" w:cs="Tahoma"/>
          <w:b/>
          <w:bCs/>
          <w:color w:val="000000"/>
          <w:lang w:eastAsia="ru-RU"/>
        </w:rPr>
        <w:t>гиперсложные</w:t>
      </w:r>
      <w:proofErr w:type="spellEnd"/>
      <w:r w:rsidRPr="00EB3BA6">
        <w:rPr>
          <w:rFonts w:ascii="Tahoma" w:eastAsia="Times New Roman" w:hAnsi="Tahoma" w:cs="Tahoma"/>
          <w:b/>
          <w:bCs/>
          <w:color w:val="000000"/>
          <w:lang w:eastAsia="ru-RU"/>
        </w:rPr>
        <w:t xml:space="preserve"> проблемы ("мега-проблемы")</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 xml:space="preserve">Мировые наука и промышленность сталкиваются </w:t>
      </w:r>
      <w:proofErr w:type="gramStart"/>
      <w:r w:rsidRPr="00EB3BA6">
        <w:rPr>
          <w:rFonts w:ascii="Tahoma" w:eastAsia="Times New Roman" w:hAnsi="Tahoma" w:cs="Tahoma"/>
          <w:color w:val="000000"/>
          <w:sz w:val="18"/>
          <w:szCs w:val="18"/>
          <w:lang w:eastAsia="ru-RU"/>
        </w:rPr>
        <w:t>со</w:t>
      </w:r>
      <w:proofErr w:type="gramEnd"/>
      <w:r w:rsidRPr="00EB3BA6">
        <w:rPr>
          <w:rFonts w:ascii="Tahoma" w:eastAsia="Times New Roman" w:hAnsi="Tahoma" w:cs="Tahoma"/>
          <w:color w:val="000000"/>
          <w:sz w:val="18"/>
          <w:szCs w:val="18"/>
          <w:lang w:eastAsia="ru-RU"/>
        </w:rPr>
        <w:t xml:space="preserve"> все более сложными комплексными проблемами, которые не могут быть решены на основе традиционных ("узкоспециализированных") подходов. Вспоминается "правило трех частей": проблемы делятся на I – легкие, II – трудные и III – очень трудные. Проблемами I заниматься не стоит, они будут решены в ходе развития событий и без вашего участия, проблемы III вряд ли удастся решить в настоящее время или в обозримом будущем, поэтому стоит обратиться к решению проблем II, размышляя над проблемами III, которые часто и определяют "вектор развития".</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Как правило, такой сценарий развития приводит к интеграции отдельных научных дисциплин в меж-, мульт</w:t>
      </w:r>
      <w:proofErr w:type="gramStart"/>
      <w:r w:rsidRPr="00EB3BA6">
        <w:rPr>
          <w:rFonts w:ascii="Tahoma" w:eastAsia="Times New Roman" w:hAnsi="Tahoma" w:cs="Tahoma"/>
          <w:color w:val="000000"/>
          <w:sz w:val="18"/>
          <w:szCs w:val="18"/>
          <w:lang w:eastAsia="ru-RU"/>
        </w:rPr>
        <w:t>и-</w:t>
      </w:r>
      <w:proofErr w:type="gramEnd"/>
      <w:r w:rsidRPr="00EB3BA6">
        <w:rPr>
          <w:rFonts w:ascii="Tahoma" w:eastAsia="Times New Roman" w:hAnsi="Tahoma" w:cs="Tahoma"/>
          <w:color w:val="000000"/>
          <w:sz w:val="18"/>
          <w:szCs w:val="18"/>
          <w:lang w:eastAsia="ru-RU"/>
        </w:rPr>
        <w:t xml:space="preserve"> и </w:t>
      </w:r>
      <w:proofErr w:type="spellStart"/>
      <w:r w:rsidRPr="00EB3BA6">
        <w:rPr>
          <w:rFonts w:ascii="Tahoma" w:eastAsia="Times New Roman" w:hAnsi="Tahoma" w:cs="Tahoma"/>
          <w:color w:val="000000"/>
          <w:sz w:val="18"/>
          <w:szCs w:val="18"/>
          <w:lang w:eastAsia="ru-RU"/>
        </w:rPr>
        <w:t>трансдисциплинарные</w:t>
      </w:r>
      <w:proofErr w:type="spellEnd"/>
      <w:r w:rsidRPr="00EB3BA6">
        <w:rPr>
          <w:rFonts w:ascii="Tahoma" w:eastAsia="Times New Roman" w:hAnsi="Tahoma" w:cs="Tahoma"/>
          <w:color w:val="000000"/>
          <w:sz w:val="18"/>
          <w:szCs w:val="18"/>
          <w:lang w:eastAsia="ru-RU"/>
        </w:rPr>
        <w:t xml:space="preserve"> научные направления, развитию отдельных технологий в технологические цепочки нового поколения, интеграции отдельных модулей и компонентов в иерархические системы более высокого уровня и развитию мега-систем – крупномасштабных комплексных научно-технологических систем, которые обеспечивают уровень функциональности, который не достижим для их отдельных компонентов [</w:t>
      </w:r>
      <w:hyperlink r:id="rId16" w:anchor="literature.1.11" w:history="1">
        <w:r w:rsidRPr="00EB3BA6">
          <w:rPr>
            <w:rFonts w:ascii="Tahoma" w:eastAsia="Times New Roman" w:hAnsi="Tahoma" w:cs="Tahoma"/>
            <w:color w:val="0071A6"/>
            <w:sz w:val="18"/>
            <w:szCs w:val="18"/>
            <w:u w:val="single"/>
            <w:lang w:eastAsia="ru-RU"/>
          </w:rPr>
          <w:t>11</w:t>
        </w:r>
      </w:hyperlink>
      <w:r w:rsidRPr="00EB3BA6">
        <w:rPr>
          <w:rFonts w:ascii="Tahoma" w:eastAsia="Times New Roman" w:hAnsi="Tahoma" w:cs="Tahoma"/>
          <w:color w:val="000000"/>
          <w:sz w:val="18"/>
          <w:szCs w:val="18"/>
          <w:lang w:eastAsia="ru-RU"/>
        </w:rPr>
        <w:t>].</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proofErr w:type="gramStart"/>
      <w:r w:rsidRPr="00EB3BA6">
        <w:rPr>
          <w:rFonts w:ascii="Tahoma" w:eastAsia="Times New Roman" w:hAnsi="Tahoma" w:cs="Tahoma"/>
          <w:color w:val="000000"/>
          <w:sz w:val="18"/>
          <w:szCs w:val="18"/>
          <w:lang w:eastAsia="ru-RU"/>
        </w:rPr>
        <w:t>Например, в фундаментальных научных исследованиях применяется термин "</w:t>
      </w:r>
      <w:proofErr w:type="spellStart"/>
      <w:r w:rsidRPr="00EB3BA6">
        <w:rPr>
          <w:rFonts w:ascii="Tahoma" w:eastAsia="Times New Roman" w:hAnsi="Tahoma" w:cs="Tahoma"/>
          <w:color w:val="000000"/>
          <w:sz w:val="18"/>
          <w:szCs w:val="18"/>
          <w:lang w:eastAsia="ru-RU"/>
        </w:rPr>
        <w:t>меганаука</w:t>
      </w:r>
      <w:proofErr w:type="spellEnd"/>
      <w:r w:rsidRPr="00EB3BA6">
        <w:rPr>
          <w:rFonts w:ascii="Tahoma" w:eastAsia="Times New Roman" w:hAnsi="Tahoma" w:cs="Tahoma"/>
          <w:color w:val="000000"/>
          <w:sz w:val="18"/>
          <w:szCs w:val="18"/>
          <w:lang w:eastAsia="ru-RU"/>
        </w:rPr>
        <w:t>" (</w:t>
      </w:r>
      <w:proofErr w:type="spellStart"/>
      <w:r w:rsidRPr="00EB3BA6">
        <w:rPr>
          <w:rFonts w:ascii="Tahoma" w:eastAsia="Times New Roman" w:hAnsi="Tahoma" w:cs="Tahoma"/>
          <w:color w:val="000000"/>
          <w:sz w:val="18"/>
          <w:szCs w:val="18"/>
          <w:lang w:eastAsia="ru-RU"/>
        </w:rPr>
        <w:t>mega-science</w:t>
      </w:r>
      <w:proofErr w:type="spellEnd"/>
      <w:r w:rsidRPr="00EB3BA6">
        <w:rPr>
          <w:rFonts w:ascii="Tahoma" w:eastAsia="Times New Roman" w:hAnsi="Tahoma" w:cs="Tahoma"/>
          <w:color w:val="000000"/>
          <w:sz w:val="18"/>
          <w:szCs w:val="18"/>
          <w:lang w:eastAsia="ru-RU"/>
        </w:rPr>
        <w:t xml:space="preserve">), связанный с </w:t>
      </w:r>
      <w:proofErr w:type="spellStart"/>
      <w:r w:rsidRPr="00EB3BA6">
        <w:rPr>
          <w:rFonts w:ascii="Tahoma" w:eastAsia="Times New Roman" w:hAnsi="Tahoma" w:cs="Tahoma"/>
          <w:color w:val="000000"/>
          <w:sz w:val="18"/>
          <w:szCs w:val="18"/>
          <w:lang w:eastAsia="ru-RU"/>
        </w:rPr>
        <w:t>мегапроектами</w:t>
      </w:r>
      <w:proofErr w:type="spellEnd"/>
      <w:r w:rsidRPr="00EB3BA6">
        <w:rPr>
          <w:rFonts w:ascii="Tahoma" w:eastAsia="Times New Roman" w:hAnsi="Tahoma" w:cs="Tahoma"/>
          <w:color w:val="000000"/>
          <w:sz w:val="18"/>
          <w:szCs w:val="18"/>
          <w:lang w:eastAsia="ru-RU"/>
        </w:rPr>
        <w:t xml:space="preserve"> создания исследовательских установок, финансирование, создание и эксплуатация которых выходит за рамки возможностей отдельных государств (например, проекты:</w:t>
      </w:r>
      <w:proofErr w:type="gramEnd"/>
      <w:r w:rsidRPr="00EB3BA6">
        <w:rPr>
          <w:rFonts w:ascii="Tahoma" w:eastAsia="Times New Roman" w:hAnsi="Tahoma" w:cs="Tahoma"/>
          <w:color w:val="000000"/>
          <w:sz w:val="18"/>
          <w:szCs w:val="18"/>
          <w:lang w:eastAsia="ru-RU"/>
        </w:rPr>
        <w:t xml:space="preserve"> Международная Космическая Станция (</w:t>
      </w:r>
      <w:r w:rsidRPr="00EB3BA6">
        <w:rPr>
          <w:rFonts w:ascii="Tahoma" w:eastAsia="Times New Roman" w:hAnsi="Tahoma" w:cs="Tahoma"/>
          <w:i/>
          <w:iCs/>
          <w:color w:val="000000"/>
          <w:sz w:val="18"/>
          <w:szCs w:val="18"/>
          <w:lang w:eastAsia="ru-RU"/>
        </w:rPr>
        <w:t>МКС</w:t>
      </w:r>
      <w:r w:rsidRPr="00EB3BA6">
        <w:rPr>
          <w:rFonts w:ascii="Tahoma" w:eastAsia="Times New Roman" w:hAnsi="Tahoma" w:cs="Tahoma"/>
          <w:color w:val="000000"/>
          <w:sz w:val="18"/>
          <w:szCs w:val="18"/>
          <w:lang w:eastAsia="ru-RU"/>
        </w:rPr>
        <w:t xml:space="preserve">); Большой </w:t>
      </w:r>
      <w:proofErr w:type="spellStart"/>
      <w:r w:rsidRPr="00EB3BA6">
        <w:rPr>
          <w:rFonts w:ascii="Tahoma" w:eastAsia="Times New Roman" w:hAnsi="Tahoma" w:cs="Tahoma"/>
          <w:color w:val="000000"/>
          <w:sz w:val="18"/>
          <w:szCs w:val="18"/>
          <w:lang w:eastAsia="ru-RU"/>
        </w:rPr>
        <w:t>Адронный</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Коллайдер</w:t>
      </w:r>
      <w:proofErr w:type="spellEnd"/>
      <w:r w:rsidRPr="00EB3BA6">
        <w:rPr>
          <w:rFonts w:ascii="Tahoma" w:eastAsia="Times New Roman" w:hAnsi="Tahoma" w:cs="Tahoma"/>
          <w:color w:val="000000"/>
          <w:sz w:val="18"/>
          <w:szCs w:val="18"/>
          <w:lang w:eastAsia="ru-RU"/>
        </w:rPr>
        <w:t xml:space="preserve"> (</w:t>
      </w:r>
      <w:r w:rsidRPr="00EB3BA6">
        <w:rPr>
          <w:rFonts w:ascii="Tahoma" w:eastAsia="Times New Roman" w:hAnsi="Tahoma" w:cs="Tahoma"/>
          <w:i/>
          <w:iCs/>
          <w:color w:val="000000"/>
          <w:sz w:val="18"/>
          <w:szCs w:val="18"/>
          <w:lang w:eastAsia="ru-RU"/>
        </w:rPr>
        <w:t>БАК</w:t>
      </w:r>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Large</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Hadron</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Collider</w:t>
      </w:r>
      <w:proofErr w:type="spellEnd"/>
      <w:r w:rsidRPr="00EB3BA6">
        <w:rPr>
          <w:rFonts w:ascii="Tahoma" w:eastAsia="Times New Roman" w:hAnsi="Tahoma" w:cs="Tahoma"/>
          <w:color w:val="000000"/>
          <w:sz w:val="18"/>
          <w:szCs w:val="18"/>
          <w:lang w:eastAsia="ru-RU"/>
        </w:rPr>
        <w:t>, LHC); Интернациональный Термоядерный Экспериментальный Реактор (</w:t>
      </w:r>
      <w:r w:rsidRPr="00EB3BA6">
        <w:rPr>
          <w:rFonts w:ascii="Tahoma" w:eastAsia="Times New Roman" w:hAnsi="Tahoma" w:cs="Tahoma"/>
          <w:i/>
          <w:iCs/>
          <w:color w:val="000000"/>
          <w:sz w:val="18"/>
          <w:szCs w:val="18"/>
          <w:lang w:eastAsia="ru-RU"/>
        </w:rPr>
        <w:t>ИТЭР</w:t>
      </w:r>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International</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Thermonuclear</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Experimental</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Reactor</w:t>
      </w:r>
      <w:proofErr w:type="spellEnd"/>
      <w:r w:rsidRPr="00EB3BA6">
        <w:rPr>
          <w:rFonts w:ascii="Tahoma" w:eastAsia="Times New Roman" w:hAnsi="Tahoma" w:cs="Tahoma"/>
          <w:color w:val="000000"/>
          <w:sz w:val="18"/>
          <w:szCs w:val="18"/>
          <w:lang w:eastAsia="ru-RU"/>
        </w:rPr>
        <w:t>, ITER) и др.</w:t>
      </w:r>
    </w:p>
    <w:p w:rsidR="00EB3BA6" w:rsidRPr="00EB3BA6" w:rsidRDefault="00EB3BA6" w:rsidP="00EB3BA6">
      <w:pPr>
        <w:shd w:val="clear" w:color="auto" w:fill="FFFFFF"/>
        <w:spacing w:after="0" w:line="240" w:lineRule="auto"/>
        <w:outlineLvl w:val="3"/>
        <w:rPr>
          <w:rFonts w:ascii="Tahoma" w:eastAsia="Times New Roman" w:hAnsi="Tahoma" w:cs="Tahoma"/>
          <w:b/>
          <w:bCs/>
          <w:color w:val="000000"/>
          <w:lang w:eastAsia="ru-RU"/>
        </w:rPr>
      </w:pPr>
      <w:bookmarkStart w:id="32" w:name="sect5"/>
      <w:bookmarkEnd w:id="32"/>
      <w:r w:rsidRPr="00EB3BA6">
        <w:rPr>
          <w:rFonts w:ascii="Tahoma" w:eastAsia="Times New Roman" w:hAnsi="Tahoma" w:cs="Tahoma"/>
          <w:b/>
          <w:bCs/>
          <w:color w:val="000000"/>
          <w:lang w:eastAsia="ru-RU"/>
        </w:rPr>
        <w:t>1.2.3. Тенденция: "Размывание границ"</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proofErr w:type="gramStart"/>
      <w:r w:rsidRPr="00EB3BA6">
        <w:rPr>
          <w:rFonts w:ascii="Tahoma" w:eastAsia="Times New Roman" w:hAnsi="Tahoma" w:cs="Tahoma"/>
          <w:color w:val="000000"/>
          <w:sz w:val="18"/>
          <w:szCs w:val="18"/>
          <w:lang w:eastAsia="ru-RU"/>
        </w:rPr>
        <w:t xml:space="preserve">Происходит все большее размывание отраслевых границ, сближение секторов и отраслей экономики, размывание границ фундаментальной и прикладной науки за счет необходимости решения комплексных научно-технических проблем, возникновения мега-проблем и мега-систем, диверсификации и активизации деятельности, зачастую на основе современных форм – аутсорсинга и </w:t>
      </w:r>
      <w:proofErr w:type="spellStart"/>
      <w:r w:rsidRPr="00EB3BA6">
        <w:rPr>
          <w:rFonts w:ascii="Tahoma" w:eastAsia="Times New Roman" w:hAnsi="Tahoma" w:cs="Tahoma"/>
          <w:color w:val="000000"/>
          <w:sz w:val="18"/>
          <w:szCs w:val="18"/>
          <w:lang w:eastAsia="ru-RU"/>
        </w:rPr>
        <w:t>аутстаффинга</w:t>
      </w:r>
      <w:proofErr w:type="spellEnd"/>
      <w:r w:rsidRPr="00EB3BA6">
        <w:rPr>
          <w:rFonts w:ascii="Tahoma" w:eastAsia="Times New Roman" w:hAnsi="Tahoma" w:cs="Tahoma"/>
          <w:color w:val="000000"/>
          <w:sz w:val="18"/>
          <w:szCs w:val="18"/>
          <w:lang w:eastAsia="ru-RU"/>
        </w:rPr>
        <w:t>, а также на основе эффективной кооперации компаний и учреждений как в рамках отрасли (например, формирование высокотехнологичных кластеров из научно-образовательных организаций</w:t>
      </w:r>
      <w:proofErr w:type="gramEnd"/>
      <w:r w:rsidRPr="00EB3BA6">
        <w:rPr>
          <w:rFonts w:ascii="Tahoma" w:eastAsia="Times New Roman" w:hAnsi="Tahoma" w:cs="Tahoma"/>
          <w:color w:val="000000"/>
          <w:sz w:val="18"/>
          <w:szCs w:val="18"/>
          <w:lang w:eastAsia="ru-RU"/>
        </w:rPr>
        <w:t xml:space="preserve"> и промышленных фирм, от крупных госкомпаний до малых инновационных предприятий), так и из разных отраслей. </w:t>
      </w:r>
      <w:proofErr w:type="gramStart"/>
      <w:r w:rsidRPr="00EB3BA6">
        <w:rPr>
          <w:rFonts w:ascii="Tahoma" w:eastAsia="Times New Roman" w:hAnsi="Tahoma" w:cs="Tahoma"/>
          <w:color w:val="000000"/>
          <w:sz w:val="18"/>
          <w:szCs w:val="18"/>
          <w:lang w:eastAsia="ru-RU"/>
        </w:rPr>
        <w:t xml:space="preserve">Отличительной характеристикой времени является создание с применением современных </w:t>
      </w:r>
      <w:proofErr w:type="spellStart"/>
      <w:r w:rsidRPr="00EB3BA6">
        <w:rPr>
          <w:rFonts w:ascii="Tahoma" w:eastAsia="Times New Roman" w:hAnsi="Tahoma" w:cs="Tahoma"/>
          <w:color w:val="000000"/>
          <w:sz w:val="18"/>
          <w:szCs w:val="18"/>
          <w:lang w:eastAsia="ru-RU"/>
        </w:rPr>
        <w:t>нанотехнологий</w:t>
      </w:r>
      <w:proofErr w:type="spellEnd"/>
      <w:r w:rsidRPr="00EB3BA6">
        <w:rPr>
          <w:rFonts w:ascii="Tahoma" w:eastAsia="Times New Roman" w:hAnsi="Tahoma" w:cs="Tahoma"/>
          <w:color w:val="000000"/>
          <w:sz w:val="18"/>
          <w:szCs w:val="18"/>
          <w:lang w:eastAsia="ru-RU"/>
        </w:rPr>
        <w:t xml:space="preserve"> новых функциональных и </w:t>
      </w:r>
      <w:proofErr w:type="spellStart"/>
      <w:r w:rsidRPr="00EB3BA6">
        <w:rPr>
          <w:rFonts w:ascii="Tahoma" w:eastAsia="Times New Roman" w:hAnsi="Tahoma" w:cs="Tahoma"/>
          <w:color w:val="000000"/>
          <w:sz w:val="18"/>
          <w:szCs w:val="18"/>
          <w:lang w:eastAsia="ru-RU"/>
        </w:rPr>
        <w:t>smart</w:t>
      </w:r>
      <w:proofErr w:type="spellEnd"/>
      <w:r w:rsidRPr="00EB3BA6">
        <w:rPr>
          <w:rFonts w:ascii="Tahoma" w:eastAsia="Times New Roman" w:hAnsi="Tahoma" w:cs="Tahoma"/>
          <w:color w:val="000000"/>
          <w:sz w:val="18"/>
          <w:szCs w:val="18"/>
          <w:lang w:eastAsia="ru-RU"/>
        </w:rPr>
        <w:t xml:space="preserve">-материалов, материалов с заданными физико-механическими и управляемыми свойствами, сплавов, полимеров, керамик, композитов и композитных структур, которые, с одной стороны, являются "материалами-конструкциями", а с другой стороны, сами являются составной частью или компонентом </w:t>
      </w:r>
      <w:proofErr w:type="spellStart"/>
      <w:r w:rsidRPr="00EB3BA6">
        <w:rPr>
          <w:rFonts w:ascii="Tahoma" w:eastAsia="Times New Roman" w:hAnsi="Tahoma" w:cs="Tahoma"/>
          <w:color w:val="000000"/>
          <w:sz w:val="18"/>
          <w:szCs w:val="18"/>
          <w:lang w:eastAsia="ru-RU"/>
        </w:rPr>
        <w:t>макроконструкции</w:t>
      </w:r>
      <w:proofErr w:type="spellEnd"/>
      <w:r w:rsidRPr="00EB3BA6">
        <w:rPr>
          <w:rFonts w:ascii="Tahoma" w:eastAsia="Times New Roman" w:hAnsi="Tahoma" w:cs="Tahoma"/>
          <w:color w:val="000000"/>
          <w:sz w:val="18"/>
          <w:szCs w:val="18"/>
          <w:lang w:eastAsia="ru-RU"/>
        </w:rPr>
        <w:t xml:space="preserve"> (автомобиля, самолета, и т.д.) [</w:t>
      </w:r>
      <w:hyperlink r:id="rId17" w:anchor="literature.1.9" w:history="1">
        <w:r w:rsidRPr="00EB3BA6">
          <w:rPr>
            <w:rFonts w:ascii="Tahoma" w:eastAsia="Times New Roman" w:hAnsi="Tahoma" w:cs="Tahoma"/>
            <w:color w:val="0071A6"/>
            <w:sz w:val="18"/>
            <w:szCs w:val="18"/>
            <w:u w:val="single"/>
            <w:lang w:eastAsia="ru-RU"/>
          </w:rPr>
          <w:t>9</w:t>
        </w:r>
      </w:hyperlink>
      <w:r w:rsidRPr="00EB3BA6">
        <w:rPr>
          <w:rFonts w:ascii="Tahoma" w:eastAsia="Times New Roman" w:hAnsi="Tahoma" w:cs="Tahoma"/>
          <w:color w:val="000000"/>
          <w:sz w:val="18"/>
          <w:szCs w:val="18"/>
          <w:lang w:eastAsia="ru-RU"/>
        </w:rPr>
        <w:t>].</w:t>
      </w:r>
      <w:proofErr w:type="gramEnd"/>
    </w:p>
    <w:p w:rsidR="00EB3BA6" w:rsidRPr="00EB3BA6" w:rsidRDefault="00EB3BA6" w:rsidP="00EB3BA6">
      <w:pPr>
        <w:shd w:val="clear" w:color="auto" w:fill="FFFFFF"/>
        <w:spacing w:before="75" w:after="75" w:line="240" w:lineRule="auto"/>
        <w:outlineLvl w:val="2"/>
        <w:rPr>
          <w:rFonts w:ascii="Tahoma" w:eastAsia="Times New Roman" w:hAnsi="Tahoma" w:cs="Tahoma"/>
          <w:b/>
          <w:bCs/>
          <w:color w:val="000000"/>
          <w:sz w:val="24"/>
          <w:szCs w:val="24"/>
          <w:lang w:eastAsia="ru-RU"/>
        </w:rPr>
      </w:pPr>
      <w:bookmarkStart w:id="33" w:name="sect6"/>
      <w:bookmarkEnd w:id="33"/>
      <w:r w:rsidRPr="00EB3BA6">
        <w:rPr>
          <w:rFonts w:ascii="Tahoma" w:eastAsia="Times New Roman" w:hAnsi="Tahoma" w:cs="Tahoma"/>
          <w:b/>
          <w:bCs/>
          <w:color w:val="000000"/>
          <w:sz w:val="24"/>
          <w:szCs w:val="24"/>
          <w:lang w:eastAsia="ru-RU"/>
        </w:rPr>
        <w:t>1.3. Принципы построения современных организаций инновационной экономики</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Отметим основные принципы построения современных организаций, предприятий и учреждений инновационной экономики знаний [</w:t>
      </w:r>
      <w:hyperlink r:id="rId18" w:anchor="literature.1.11" w:history="1">
        <w:r w:rsidRPr="00EB3BA6">
          <w:rPr>
            <w:rFonts w:ascii="Tahoma" w:eastAsia="Times New Roman" w:hAnsi="Tahoma" w:cs="Tahoma"/>
            <w:color w:val="0071A6"/>
            <w:sz w:val="18"/>
            <w:szCs w:val="18"/>
            <w:u w:val="single"/>
            <w:lang w:eastAsia="ru-RU"/>
          </w:rPr>
          <w:t>11</w:t>
        </w:r>
      </w:hyperlink>
      <w:r w:rsidRPr="00EB3BA6">
        <w:rPr>
          <w:rFonts w:ascii="Tahoma" w:eastAsia="Times New Roman" w:hAnsi="Tahoma" w:cs="Tahoma"/>
          <w:color w:val="000000"/>
          <w:sz w:val="18"/>
          <w:szCs w:val="18"/>
          <w:lang w:eastAsia="ru-RU"/>
        </w:rPr>
        <w:t>]:</w:t>
      </w:r>
    </w:p>
    <w:p w:rsidR="00EB3BA6" w:rsidRPr="00EB3BA6" w:rsidRDefault="00EB3BA6" w:rsidP="00EB3BA6">
      <w:pPr>
        <w:numPr>
          <w:ilvl w:val="0"/>
          <w:numId w:val="1"/>
        </w:numPr>
        <w:spacing w:before="36" w:after="36" w:line="240" w:lineRule="atLeast"/>
        <w:ind w:left="120"/>
        <w:rPr>
          <w:rFonts w:ascii="Tahoma" w:eastAsia="Times New Roman" w:hAnsi="Tahoma" w:cs="Tahoma"/>
          <w:color w:val="000000"/>
          <w:sz w:val="18"/>
          <w:szCs w:val="18"/>
          <w:lang w:eastAsia="ru-RU"/>
        </w:rPr>
      </w:pPr>
      <w:proofErr w:type="gramStart"/>
      <w:r w:rsidRPr="00EB3BA6">
        <w:rPr>
          <w:rFonts w:ascii="Tahoma" w:eastAsia="Times New Roman" w:hAnsi="Tahoma" w:cs="Tahoma"/>
          <w:color w:val="000000"/>
          <w:sz w:val="18"/>
          <w:szCs w:val="18"/>
          <w:lang w:eastAsia="ru-RU"/>
        </w:rPr>
        <w:t>принцип государственного участия через осуществление политики, направленной на улучшение взаимодействий между различными участниками инновационного процесса (образованием, наукой и промышленностью);</w:t>
      </w:r>
      <w:proofErr w:type="gramEnd"/>
    </w:p>
    <w:p w:rsidR="00EB3BA6" w:rsidRPr="00EB3BA6" w:rsidRDefault="00EB3BA6" w:rsidP="00EB3BA6">
      <w:pPr>
        <w:numPr>
          <w:ilvl w:val="0"/>
          <w:numId w:val="1"/>
        </w:numPr>
        <w:spacing w:before="36" w:after="36" w:line="240" w:lineRule="atLeast"/>
        <w:ind w:left="120"/>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принцип приоритетности долгосрочных целей – необходимо сформулировать видение (</w:t>
      </w:r>
      <w:proofErr w:type="spellStart"/>
      <w:r w:rsidRPr="00EB3BA6">
        <w:rPr>
          <w:rFonts w:ascii="Tahoma" w:eastAsia="Times New Roman" w:hAnsi="Tahoma" w:cs="Tahoma"/>
          <w:color w:val="000000"/>
          <w:sz w:val="18"/>
          <w:szCs w:val="18"/>
          <w:lang w:eastAsia="ru-RU"/>
        </w:rPr>
        <w:t>vision</w:t>
      </w:r>
      <w:proofErr w:type="spellEnd"/>
      <w:r w:rsidRPr="00EB3BA6">
        <w:rPr>
          <w:rFonts w:ascii="Tahoma" w:eastAsia="Times New Roman" w:hAnsi="Tahoma" w:cs="Tahoma"/>
          <w:color w:val="000000"/>
          <w:sz w:val="18"/>
          <w:szCs w:val="18"/>
          <w:lang w:eastAsia="ru-RU"/>
        </w:rPr>
        <w:t>) долгосрочной перспективы развития структуры на основе развития имеющихся конкурентных преимуществ и инновационного потенциала, миссию, и далее, на основе технологий позиционирования и дифференциации разработать стратегию инновационного развития;</w:t>
      </w:r>
    </w:p>
    <w:p w:rsidR="00EB3BA6" w:rsidRPr="00EB3BA6" w:rsidRDefault="00EB3BA6" w:rsidP="00EB3BA6">
      <w:pPr>
        <w:numPr>
          <w:ilvl w:val="0"/>
          <w:numId w:val="1"/>
        </w:numPr>
        <w:spacing w:before="36" w:after="36" w:line="240" w:lineRule="atLeast"/>
        <w:ind w:left="120"/>
        <w:rPr>
          <w:rFonts w:ascii="Tahoma" w:eastAsia="Times New Roman" w:hAnsi="Tahoma" w:cs="Tahoma"/>
          <w:color w:val="000000"/>
          <w:sz w:val="18"/>
          <w:szCs w:val="18"/>
          <w:lang w:eastAsia="ru-RU"/>
        </w:rPr>
      </w:pPr>
      <w:proofErr w:type="gramStart"/>
      <w:r w:rsidRPr="00EB3BA6">
        <w:rPr>
          <w:rFonts w:ascii="Tahoma" w:eastAsia="Times New Roman" w:hAnsi="Tahoma" w:cs="Tahoma"/>
          <w:color w:val="000000"/>
          <w:sz w:val="18"/>
          <w:szCs w:val="18"/>
          <w:lang w:eastAsia="ru-RU"/>
        </w:rPr>
        <w:t xml:space="preserve">принципы Э. </w:t>
      </w:r>
      <w:proofErr w:type="spellStart"/>
      <w:r w:rsidRPr="00EB3BA6">
        <w:rPr>
          <w:rFonts w:ascii="Tahoma" w:eastAsia="Times New Roman" w:hAnsi="Tahoma" w:cs="Tahoma"/>
          <w:color w:val="000000"/>
          <w:sz w:val="18"/>
          <w:szCs w:val="18"/>
          <w:lang w:eastAsia="ru-RU"/>
        </w:rPr>
        <w:t>Деминга</w:t>
      </w:r>
      <w:proofErr w:type="spellEnd"/>
      <w:r w:rsidRPr="00EB3BA6">
        <w:rPr>
          <w:rFonts w:ascii="Tahoma" w:eastAsia="Times New Roman" w:hAnsi="Tahoma" w:cs="Tahoma"/>
          <w:color w:val="000000"/>
          <w:sz w:val="18"/>
          <w:szCs w:val="18"/>
          <w:lang w:eastAsia="ru-RU"/>
        </w:rPr>
        <w:t>: постоянство цели ("распределение ресурсов таким образом, чтобы обеспечить долговременные цели и высокую конкурентоспособность"); непрерывное улучшение всех процессов; практика лидерства; поощрение эффективных двухсторонних связей в организации и разрушение барьеров между подразделениями, службами и отделениями; практика подготовки и переподготовки кадров; реализация программ образования и поддержки самосовершенствования сотрудников ("знания – источник успешного продвижения в достижении конкурентоспособности");</w:t>
      </w:r>
      <w:proofErr w:type="gramEnd"/>
      <w:r w:rsidRPr="00EB3BA6">
        <w:rPr>
          <w:rFonts w:ascii="Tahoma" w:eastAsia="Times New Roman" w:hAnsi="Tahoma" w:cs="Tahoma"/>
          <w:color w:val="000000"/>
          <w:sz w:val="18"/>
          <w:szCs w:val="18"/>
          <w:lang w:eastAsia="ru-RU"/>
        </w:rPr>
        <w:t xml:space="preserve"> непоколебимая приверженность высшего руководства к постоянному улучшению качества и производительности;</w:t>
      </w:r>
    </w:p>
    <w:p w:rsidR="00EB3BA6" w:rsidRPr="00EB3BA6" w:rsidRDefault="00EB3BA6" w:rsidP="00EB3BA6">
      <w:pPr>
        <w:numPr>
          <w:ilvl w:val="0"/>
          <w:numId w:val="1"/>
        </w:numPr>
        <w:spacing w:before="36" w:after="36" w:line="240" w:lineRule="atLeast"/>
        <w:ind w:left="120"/>
        <w:rPr>
          <w:rFonts w:ascii="Tahoma" w:eastAsia="Times New Roman" w:hAnsi="Tahoma" w:cs="Tahoma"/>
          <w:color w:val="000000"/>
          <w:sz w:val="18"/>
          <w:szCs w:val="18"/>
          <w:lang w:eastAsia="ru-RU"/>
        </w:rPr>
      </w:pPr>
      <w:proofErr w:type="spellStart"/>
      <w:proofErr w:type="gramStart"/>
      <w:r w:rsidRPr="00EB3BA6">
        <w:rPr>
          <w:rFonts w:ascii="Tahoma" w:eastAsia="Times New Roman" w:hAnsi="Tahoma" w:cs="Tahoma"/>
          <w:color w:val="000000"/>
          <w:sz w:val="18"/>
          <w:szCs w:val="18"/>
          <w:lang w:eastAsia="ru-RU"/>
        </w:rPr>
        <w:t>кайдзен</w:t>
      </w:r>
      <w:proofErr w:type="spellEnd"/>
      <w:r w:rsidRPr="00EB3BA6">
        <w:rPr>
          <w:rFonts w:ascii="Tahoma" w:eastAsia="Times New Roman" w:hAnsi="Tahoma" w:cs="Tahoma"/>
          <w:color w:val="000000"/>
          <w:sz w:val="18"/>
          <w:szCs w:val="18"/>
          <w:lang w:eastAsia="ru-RU"/>
        </w:rPr>
        <w:t xml:space="preserve">-принципы – принципы непрерывного процесса совершенствования, составляющие центральную концепцию японского менеджмента; основные компоненты </w:t>
      </w:r>
      <w:proofErr w:type="spellStart"/>
      <w:r w:rsidRPr="00EB3BA6">
        <w:rPr>
          <w:rFonts w:ascii="Tahoma" w:eastAsia="Times New Roman" w:hAnsi="Tahoma" w:cs="Tahoma"/>
          <w:color w:val="000000"/>
          <w:sz w:val="18"/>
          <w:szCs w:val="18"/>
          <w:lang w:eastAsia="ru-RU"/>
        </w:rPr>
        <w:t>кайдзен</w:t>
      </w:r>
      <w:proofErr w:type="spellEnd"/>
      <w:r w:rsidRPr="00EB3BA6">
        <w:rPr>
          <w:rFonts w:ascii="Tahoma" w:eastAsia="Times New Roman" w:hAnsi="Tahoma" w:cs="Tahoma"/>
          <w:color w:val="000000"/>
          <w:sz w:val="18"/>
          <w:szCs w:val="18"/>
          <w:lang w:eastAsia="ru-RU"/>
        </w:rPr>
        <w:t>-технологий: всеобщий контроль качества (TQC); менеджмент, ориентированный на процесс; концепция "стандартизированной работы" как оптимального сочетания работников и ресурсов; концепция "точно вовремя" (</w:t>
      </w:r>
      <w:proofErr w:type="spellStart"/>
      <w:r w:rsidRPr="00EB3BA6">
        <w:rPr>
          <w:rFonts w:ascii="Tahoma" w:eastAsia="Times New Roman" w:hAnsi="Tahoma" w:cs="Tahoma"/>
          <w:color w:val="000000"/>
          <w:sz w:val="18"/>
          <w:szCs w:val="18"/>
          <w:lang w:eastAsia="ru-RU"/>
        </w:rPr>
        <w:t>just-in-time</w:t>
      </w:r>
      <w:proofErr w:type="spellEnd"/>
      <w:r w:rsidRPr="00EB3BA6">
        <w:rPr>
          <w:rFonts w:ascii="Tahoma" w:eastAsia="Times New Roman" w:hAnsi="Tahoma" w:cs="Tahoma"/>
          <w:color w:val="000000"/>
          <w:sz w:val="18"/>
          <w:szCs w:val="18"/>
          <w:lang w:eastAsia="ru-RU"/>
        </w:rPr>
        <w:t xml:space="preserve">); PDCA-цикл "планируй – делай – изучай (проверяй) – воздействуй" как модификация "колеса </w:t>
      </w:r>
      <w:proofErr w:type="spellStart"/>
      <w:r w:rsidRPr="00EB3BA6">
        <w:rPr>
          <w:rFonts w:ascii="Tahoma" w:eastAsia="Times New Roman" w:hAnsi="Tahoma" w:cs="Tahoma"/>
          <w:color w:val="000000"/>
          <w:sz w:val="18"/>
          <w:szCs w:val="18"/>
          <w:lang w:eastAsia="ru-RU"/>
        </w:rPr>
        <w:t>Деминга</w:t>
      </w:r>
      <w:proofErr w:type="spellEnd"/>
      <w:r w:rsidRPr="00EB3BA6">
        <w:rPr>
          <w:rFonts w:ascii="Tahoma" w:eastAsia="Times New Roman" w:hAnsi="Tahoma" w:cs="Tahoma"/>
          <w:color w:val="000000"/>
          <w:sz w:val="18"/>
          <w:szCs w:val="18"/>
          <w:lang w:eastAsia="ru-RU"/>
        </w:rPr>
        <w:t>"; концепции 5-W/1-H (</w:t>
      </w:r>
      <w:proofErr w:type="spellStart"/>
      <w:r w:rsidRPr="00EB3BA6">
        <w:rPr>
          <w:rFonts w:ascii="Tahoma" w:eastAsia="Times New Roman" w:hAnsi="Tahoma" w:cs="Tahoma"/>
          <w:color w:val="000000"/>
          <w:sz w:val="18"/>
          <w:szCs w:val="18"/>
          <w:lang w:eastAsia="ru-RU"/>
        </w:rPr>
        <w:t>Who</w:t>
      </w:r>
      <w:proofErr w:type="spellEnd"/>
      <w:r w:rsidRPr="00EB3BA6">
        <w:rPr>
          <w:rFonts w:ascii="Tahoma" w:eastAsia="Times New Roman" w:hAnsi="Tahoma" w:cs="Tahoma"/>
          <w:color w:val="000000"/>
          <w:sz w:val="18"/>
          <w:szCs w:val="18"/>
          <w:lang w:eastAsia="ru-RU"/>
        </w:rPr>
        <w:t xml:space="preserve"> – </w:t>
      </w:r>
      <w:proofErr w:type="spellStart"/>
      <w:r w:rsidRPr="00EB3BA6">
        <w:rPr>
          <w:rFonts w:ascii="Tahoma" w:eastAsia="Times New Roman" w:hAnsi="Tahoma" w:cs="Tahoma"/>
          <w:color w:val="000000"/>
          <w:sz w:val="18"/>
          <w:szCs w:val="18"/>
          <w:lang w:eastAsia="ru-RU"/>
        </w:rPr>
        <w:t>What</w:t>
      </w:r>
      <w:proofErr w:type="spellEnd"/>
      <w:r w:rsidRPr="00EB3BA6">
        <w:rPr>
          <w:rFonts w:ascii="Tahoma" w:eastAsia="Times New Roman" w:hAnsi="Tahoma" w:cs="Tahoma"/>
          <w:color w:val="000000"/>
          <w:sz w:val="18"/>
          <w:szCs w:val="18"/>
          <w:lang w:eastAsia="ru-RU"/>
        </w:rPr>
        <w:t xml:space="preserve"> – </w:t>
      </w:r>
      <w:proofErr w:type="spellStart"/>
      <w:r w:rsidRPr="00EB3BA6">
        <w:rPr>
          <w:rFonts w:ascii="Tahoma" w:eastAsia="Times New Roman" w:hAnsi="Tahoma" w:cs="Tahoma"/>
          <w:color w:val="000000"/>
          <w:sz w:val="18"/>
          <w:szCs w:val="18"/>
          <w:lang w:eastAsia="ru-RU"/>
        </w:rPr>
        <w:t>Where</w:t>
      </w:r>
      <w:proofErr w:type="spellEnd"/>
      <w:r w:rsidRPr="00EB3BA6">
        <w:rPr>
          <w:rFonts w:ascii="Tahoma" w:eastAsia="Times New Roman" w:hAnsi="Tahoma" w:cs="Tahoma"/>
          <w:color w:val="000000"/>
          <w:sz w:val="18"/>
          <w:szCs w:val="18"/>
          <w:lang w:eastAsia="ru-RU"/>
        </w:rPr>
        <w:t xml:space="preserve"> – </w:t>
      </w:r>
      <w:proofErr w:type="spellStart"/>
      <w:r w:rsidRPr="00EB3BA6">
        <w:rPr>
          <w:rFonts w:ascii="Tahoma" w:eastAsia="Times New Roman" w:hAnsi="Tahoma" w:cs="Tahoma"/>
          <w:color w:val="000000"/>
          <w:sz w:val="18"/>
          <w:szCs w:val="18"/>
          <w:lang w:eastAsia="ru-RU"/>
        </w:rPr>
        <w:t>When</w:t>
      </w:r>
      <w:proofErr w:type="spellEnd"/>
      <w:r w:rsidRPr="00EB3BA6">
        <w:rPr>
          <w:rFonts w:ascii="Tahoma" w:eastAsia="Times New Roman" w:hAnsi="Tahoma" w:cs="Tahoma"/>
          <w:color w:val="000000"/>
          <w:sz w:val="18"/>
          <w:szCs w:val="18"/>
          <w:lang w:eastAsia="ru-RU"/>
        </w:rPr>
        <w:t xml:space="preserve"> – </w:t>
      </w:r>
      <w:proofErr w:type="spellStart"/>
      <w:r w:rsidRPr="00EB3BA6">
        <w:rPr>
          <w:rFonts w:ascii="Tahoma" w:eastAsia="Times New Roman" w:hAnsi="Tahoma" w:cs="Tahoma"/>
          <w:color w:val="000000"/>
          <w:sz w:val="18"/>
          <w:szCs w:val="18"/>
          <w:lang w:eastAsia="ru-RU"/>
        </w:rPr>
        <w:t>Why</w:t>
      </w:r>
      <w:proofErr w:type="spellEnd"/>
      <w:r w:rsidRPr="00EB3BA6">
        <w:rPr>
          <w:rFonts w:ascii="Tahoma" w:eastAsia="Times New Roman" w:hAnsi="Tahoma" w:cs="Tahoma"/>
          <w:color w:val="000000"/>
          <w:sz w:val="18"/>
          <w:szCs w:val="18"/>
          <w:lang w:eastAsia="ru-RU"/>
        </w:rPr>
        <w:t xml:space="preserve"> / </w:t>
      </w:r>
      <w:proofErr w:type="spellStart"/>
      <w:r w:rsidRPr="00EB3BA6">
        <w:rPr>
          <w:rFonts w:ascii="Tahoma" w:eastAsia="Times New Roman" w:hAnsi="Tahoma" w:cs="Tahoma"/>
          <w:color w:val="000000"/>
          <w:sz w:val="18"/>
          <w:szCs w:val="18"/>
          <w:lang w:eastAsia="ru-RU"/>
        </w:rPr>
        <w:t>How</w:t>
      </w:r>
      <w:proofErr w:type="spellEnd"/>
      <w:r w:rsidRPr="00EB3BA6">
        <w:rPr>
          <w:rFonts w:ascii="Tahoma" w:eastAsia="Times New Roman" w:hAnsi="Tahoma" w:cs="Tahoma"/>
          <w:color w:val="000000"/>
          <w:sz w:val="18"/>
          <w:szCs w:val="18"/>
          <w:lang w:eastAsia="ru-RU"/>
        </w:rPr>
        <w:t>) и 4-M (</w:t>
      </w:r>
      <w:proofErr w:type="spellStart"/>
      <w:r w:rsidRPr="00EB3BA6">
        <w:rPr>
          <w:rFonts w:ascii="Tahoma" w:eastAsia="Times New Roman" w:hAnsi="Tahoma" w:cs="Tahoma"/>
          <w:color w:val="000000"/>
          <w:sz w:val="18"/>
          <w:szCs w:val="18"/>
          <w:lang w:eastAsia="ru-RU"/>
        </w:rPr>
        <w:t>Man</w:t>
      </w:r>
      <w:proofErr w:type="spellEnd"/>
      <w:r w:rsidRPr="00EB3BA6">
        <w:rPr>
          <w:rFonts w:ascii="Tahoma" w:eastAsia="Times New Roman" w:hAnsi="Tahoma" w:cs="Tahoma"/>
          <w:color w:val="000000"/>
          <w:sz w:val="18"/>
          <w:szCs w:val="18"/>
          <w:lang w:eastAsia="ru-RU"/>
        </w:rPr>
        <w:t xml:space="preserve"> – </w:t>
      </w:r>
      <w:proofErr w:type="spellStart"/>
      <w:r w:rsidRPr="00EB3BA6">
        <w:rPr>
          <w:rFonts w:ascii="Tahoma" w:eastAsia="Times New Roman" w:hAnsi="Tahoma" w:cs="Tahoma"/>
          <w:color w:val="000000"/>
          <w:sz w:val="18"/>
          <w:szCs w:val="18"/>
          <w:lang w:eastAsia="ru-RU"/>
        </w:rPr>
        <w:t>Machine</w:t>
      </w:r>
      <w:proofErr w:type="spellEnd"/>
      <w:r w:rsidRPr="00EB3BA6">
        <w:rPr>
          <w:rFonts w:ascii="Tahoma" w:eastAsia="Times New Roman" w:hAnsi="Tahoma" w:cs="Tahoma"/>
          <w:color w:val="000000"/>
          <w:sz w:val="18"/>
          <w:szCs w:val="18"/>
          <w:lang w:eastAsia="ru-RU"/>
        </w:rPr>
        <w:t xml:space="preserve"> – </w:t>
      </w:r>
      <w:proofErr w:type="spellStart"/>
      <w:r w:rsidRPr="00EB3BA6">
        <w:rPr>
          <w:rFonts w:ascii="Tahoma" w:eastAsia="Times New Roman" w:hAnsi="Tahoma" w:cs="Tahoma"/>
          <w:color w:val="000000"/>
          <w:sz w:val="18"/>
          <w:szCs w:val="18"/>
          <w:lang w:eastAsia="ru-RU"/>
        </w:rPr>
        <w:t>Material</w:t>
      </w:r>
      <w:proofErr w:type="spellEnd"/>
      <w:r w:rsidRPr="00EB3BA6">
        <w:rPr>
          <w:rFonts w:ascii="Tahoma" w:eastAsia="Times New Roman" w:hAnsi="Tahoma" w:cs="Tahoma"/>
          <w:color w:val="000000"/>
          <w:sz w:val="18"/>
          <w:szCs w:val="18"/>
          <w:lang w:eastAsia="ru-RU"/>
        </w:rPr>
        <w:t xml:space="preserve"> – </w:t>
      </w:r>
      <w:proofErr w:type="spellStart"/>
      <w:r w:rsidRPr="00EB3BA6">
        <w:rPr>
          <w:rFonts w:ascii="Tahoma" w:eastAsia="Times New Roman" w:hAnsi="Tahoma" w:cs="Tahoma"/>
          <w:color w:val="000000"/>
          <w:sz w:val="18"/>
          <w:szCs w:val="18"/>
          <w:lang w:eastAsia="ru-RU"/>
        </w:rPr>
        <w:t>Method</w:t>
      </w:r>
      <w:proofErr w:type="spellEnd"/>
      <w:r w:rsidRPr="00EB3BA6">
        <w:rPr>
          <w:rFonts w:ascii="Tahoma" w:eastAsia="Times New Roman" w:hAnsi="Tahoma" w:cs="Tahoma"/>
          <w:color w:val="000000"/>
          <w:sz w:val="18"/>
          <w:szCs w:val="18"/>
          <w:lang w:eastAsia="ru-RU"/>
        </w:rPr>
        <w:t>).</w:t>
      </w:r>
      <w:proofErr w:type="gramEnd"/>
      <w:r w:rsidRPr="00EB3BA6">
        <w:rPr>
          <w:rFonts w:ascii="Tahoma" w:eastAsia="Times New Roman" w:hAnsi="Tahoma" w:cs="Tahoma"/>
          <w:color w:val="000000"/>
          <w:sz w:val="18"/>
          <w:szCs w:val="18"/>
          <w:lang w:eastAsia="ru-RU"/>
        </w:rPr>
        <w:t xml:space="preserve"> Принципиально важно, что в </w:t>
      </w:r>
      <w:proofErr w:type="spellStart"/>
      <w:r w:rsidRPr="00EB3BA6">
        <w:rPr>
          <w:rFonts w:ascii="Tahoma" w:eastAsia="Times New Roman" w:hAnsi="Tahoma" w:cs="Tahoma"/>
          <w:color w:val="000000"/>
          <w:sz w:val="18"/>
          <w:szCs w:val="18"/>
          <w:lang w:eastAsia="ru-RU"/>
        </w:rPr>
        <w:t>кайдзен</w:t>
      </w:r>
      <w:proofErr w:type="spellEnd"/>
      <w:r w:rsidRPr="00EB3BA6">
        <w:rPr>
          <w:rFonts w:ascii="Tahoma" w:eastAsia="Times New Roman" w:hAnsi="Tahoma" w:cs="Tahoma"/>
          <w:color w:val="000000"/>
          <w:sz w:val="18"/>
          <w:szCs w:val="18"/>
          <w:lang w:eastAsia="ru-RU"/>
        </w:rPr>
        <w:t xml:space="preserve"> должны быть вовлечены все – "от высшего руководства до рядовых сотрудников", т.е. "</w:t>
      </w:r>
      <w:proofErr w:type="spellStart"/>
      <w:r w:rsidRPr="00EB3BA6">
        <w:rPr>
          <w:rFonts w:ascii="Tahoma" w:eastAsia="Times New Roman" w:hAnsi="Tahoma" w:cs="Tahoma"/>
          <w:color w:val="000000"/>
          <w:sz w:val="18"/>
          <w:szCs w:val="18"/>
          <w:lang w:eastAsia="ru-RU"/>
        </w:rPr>
        <w:t>кайдзен</w:t>
      </w:r>
      <w:proofErr w:type="spellEnd"/>
      <w:r w:rsidRPr="00EB3BA6">
        <w:rPr>
          <w:rFonts w:ascii="Tahoma" w:eastAsia="Times New Roman" w:hAnsi="Tahoma" w:cs="Tahoma"/>
          <w:color w:val="000000"/>
          <w:sz w:val="18"/>
          <w:szCs w:val="18"/>
          <w:lang w:eastAsia="ru-RU"/>
        </w:rPr>
        <w:t xml:space="preserve"> – дело всех и каждого";</w:t>
      </w:r>
    </w:p>
    <w:p w:rsidR="00EB3BA6" w:rsidRPr="00EB3BA6" w:rsidRDefault="00EB3BA6" w:rsidP="00EB3BA6">
      <w:pPr>
        <w:numPr>
          <w:ilvl w:val="0"/>
          <w:numId w:val="1"/>
        </w:numPr>
        <w:spacing w:before="36" w:after="36" w:line="240" w:lineRule="atLeast"/>
        <w:ind w:left="120"/>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 xml:space="preserve">принцип </w:t>
      </w:r>
      <w:proofErr w:type="spellStart"/>
      <w:r w:rsidRPr="00EB3BA6">
        <w:rPr>
          <w:rFonts w:ascii="Tahoma" w:eastAsia="Times New Roman" w:hAnsi="Tahoma" w:cs="Tahoma"/>
          <w:color w:val="000000"/>
          <w:sz w:val="18"/>
          <w:szCs w:val="18"/>
          <w:lang w:eastAsia="ru-RU"/>
        </w:rPr>
        <w:t>McKinsey</w:t>
      </w:r>
      <w:proofErr w:type="spellEnd"/>
      <w:r w:rsidRPr="00EB3BA6">
        <w:rPr>
          <w:rFonts w:ascii="Tahoma" w:eastAsia="Times New Roman" w:hAnsi="Tahoma" w:cs="Tahoma"/>
          <w:color w:val="000000"/>
          <w:sz w:val="18"/>
          <w:szCs w:val="18"/>
          <w:lang w:eastAsia="ru-RU"/>
        </w:rPr>
        <w:t xml:space="preserve"> – "война за таланты" – "в современном мире выигрывают те организации, которые являются наиболее привлекательными на рынке труда и делают все, чтобы привлечь, помочь развитию и удержать наиболее талантливых сотрудников"; "назначение отличных работников на ключевые позиции в организации – основа успеха";</w:t>
      </w:r>
    </w:p>
    <w:p w:rsidR="00EB3BA6" w:rsidRPr="00EB3BA6" w:rsidRDefault="00EB3BA6" w:rsidP="00EB3BA6">
      <w:pPr>
        <w:numPr>
          <w:ilvl w:val="0"/>
          <w:numId w:val="1"/>
        </w:numPr>
        <w:spacing w:before="36" w:after="36" w:line="240" w:lineRule="atLeast"/>
        <w:ind w:left="120"/>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принцип "компания – создатель знания" (</w:t>
      </w:r>
      <w:proofErr w:type="spellStart"/>
      <w:r w:rsidRPr="00EB3BA6">
        <w:rPr>
          <w:rFonts w:ascii="Tahoma" w:eastAsia="Times New Roman" w:hAnsi="Tahoma" w:cs="Tahoma"/>
          <w:color w:val="000000"/>
          <w:sz w:val="18"/>
          <w:szCs w:val="18"/>
          <w:lang w:eastAsia="ru-RU"/>
        </w:rPr>
        <w:t>The</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Knowledge</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Creating</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Company</w:t>
      </w:r>
      <w:proofErr w:type="spellEnd"/>
      <w:r w:rsidRPr="00EB3BA6">
        <w:rPr>
          <w:rFonts w:ascii="Tahoma" w:eastAsia="Times New Roman" w:hAnsi="Tahoma" w:cs="Tahoma"/>
          <w:color w:val="000000"/>
          <w:sz w:val="18"/>
          <w:szCs w:val="18"/>
          <w:lang w:eastAsia="ru-RU"/>
        </w:rPr>
        <w:t xml:space="preserve">). </w:t>
      </w:r>
      <w:proofErr w:type="gramStart"/>
      <w:r w:rsidRPr="00EB3BA6">
        <w:rPr>
          <w:rFonts w:ascii="Tahoma" w:eastAsia="Times New Roman" w:hAnsi="Tahoma" w:cs="Tahoma"/>
          <w:color w:val="000000"/>
          <w:sz w:val="18"/>
          <w:szCs w:val="18"/>
          <w:lang w:eastAsia="ru-RU"/>
        </w:rPr>
        <w:t>Основные положения этого подхода: "знание – основной конкурентный ресурс"; организационное обучение; теория создания знания организацией, основанная на способах взаимодействия и трансформации формализованных и неформализованных знаний; спираль, точнее, геликоид, создания знания, разворачивающийся "вверх и вширь"; команда, создающая знание и состоящая, как правило, из "идеологов знания" (</w:t>
      </w:r>
      <w:proofErr w:type="spellStart"/>
      <w:r w:rsidRPr="00EB3BA6">
        <w:rPr>
          <w:rFonts w:ascii="Tahoma" w:eastAsia="Times New Roman" w:hAnsi="Tahoma" w:cs="Tahoma"/>
          <w:color w:val="000000"/>
          <w:sz w:val="18"/>
          <w:szCs w:val="18"/>
          <w:lang w:eastAsia="ru-RU"/>
        </w:rPr>
        <w:t>knowledge</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officers</w:t>
      </w:r>
      <w:proofErr w:type="spellEnd"/>
      <w:r w:rsidRPr="00EB3BA6">
        <w:rPr>
          <w:rFonts w:ascii="Tahoma" w:eastAsia="Times New Roman" w:hAnsi="Tahoma" w:cs="Tahoma"/>
          <w:color w:val="000000"/>
          <w:sz w:val="18"/>
          <w:szCs w:val="18"/>
          <w:lang w:eastAsia="ru-RU"/>
        </w:rPr>
        <w:t>), "организаторов знания" (</w:t>
      </w:r>
      <w:proofErr w:type="spellStart"/>
      <w:r w:rsidRPr="00EB3BA6">
        <w:rPr>
          <w:rFonts w:ascii="Tahoma" w:eastAsia="Times New Roman" w:hAnsi="Tahoma" w:cs="Tahoma"/>
          <w:color w:val="000000"/>
          <w:sz w:val="18"/>
          <w:szCs w:val="18"/>
          <w:lang w:eastAsia="ru-RU"/>
        </w:rPr>
        <w:t>knowledge</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engineers</w:t>
      </w:r>
      <w:proofErr w:type="spellEnd"/>
      <w:r w:rsidRPr="00EB3BA6">
        <w:rPr>
          <w:rFonts w:ascii="Tahoma" w:eastAsia="Times New Roman" w:hAnsi="Tahoma" w:cs="Tahoma"/>
          <w:color w:val="000000"/>
          <w:sz w:val="18"/>
          <w:szCs w:val="18"/>
          <w:lang w:eastAsia="ru-RU"/>
        </w:rPr>
        <w:t>) и "практиков знания" (</w:t>
      </w:r>
      <w:proofErr w:type="spellStart"/>
      <w:r w:rsidRPr="00EB3BA6">
        <w:rPr>
          <w:rFonts w:ascii="Tahoma" w:eastAsia="Times New Roman" w:hAnsi="Tahoma" w:cs="Tahoma"/>
          <w:color w:val="000000"/>
          <w:sz w:val="18"/>
          <w:szCs w:val="18"/>
          <w:lang w:eastAsia="ru-RU"/>
        </w:rPr>
        <w:t>knowledge</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practitioners</w:t>
      </w:r>
      <w:proofErr w:type="spellEnd"/>
      <w:r w:rsidRPr="00EB3BA6">
        <w:rPr>
          <w:rFonts w:ascii="Tahoma" w:eastAsia="Times New Roman" w:hAnsi="Tahoma" w:cs="Tahoma"/>
          <w:color w:val="000000"/>
          <w:sz w:val="18"/>
          <w:szCs w:val="18"/>
          <w:lang w:eastAsia="ru-RU"/>
        </w:rPr>
        <w:t>);</w:t>
      </w:r>
      <w:proofErr w:type="gramEnd"/>
    </w:p>
    <w:p w:rsidR="00EB3BA6" w:rsidRPr="00EB3BA6" w:rsidRDefault="00EB3BA6" w:rsidP="00EB3BA6">
      <w:pPr>
        <w:numPr>
          <w:ilvl w:val="0"/>
          <w:numId w:val="1"/>
        </w:numPr>
        <w:spacing w:before="36" w:after="36" w:line="240" w:lineRule="atLeast"/>
        <w:ind w:left="120"/>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принцип самообучающейся организации (</w:t>
      </w:r>
      <w:proofErr w:type="spellStart"/>
      <w:r w:rsidRPr="00EB3BA6">
        <w:rPr>
          <w:rFonts w:ascii="Tahoma" w:eastAsia="Times New Roman" w:hAnsi="Tahoma" w:cs="Tahoma"/>
          <w:color w:val="000000"/>
          <w:sz w:val="18"/>
          <w:szCs w:val="18"/>
          <w:lang w:eastAsia="ru-RU"/>
        </w:rPr>
        <w:t>Learning</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Organisation</w:t>
      </w:r>
      <w:proofErr w:type="spellEnd"/>
      <w:r w:rsidRPr="00EB3BA6">
        <w:rPr>
          <w:rFonts w:ascii="Tahoma" w:eastAsia="Times New Roman" w:hAnsi="Tahoma" w:cs="Tahoma"/>
          <w:color w:val="000000"/>
          <w:sz w:val="18"/>
          <w:szCs w:val="18"/>
          <w:lang w:eastAsia="ru-RU"/>
        </w:rPr>
        <w:t xml:space="preserve">). В современных условиях "жесткая конструкция" организации становится препятствием для быстрого реагирования на внешние изменения и эффективного использования ограниченных внутренних ресурсов, поэтому организация должна обладать таким внутренним строением, которое позволит ей постоянно адаптироваться к постоянным изменениям внешней среды. </w:t>
      </w:r>
      <w:proofErr w:type="gramStart"/>
      <w:r w:rsidRPr="00EB3BA6">
        <w:rPr>
          <w:rFonts w:ascii="Tahoma" w:eastAsia="Times New Roman" w:hAnsi="Tahoma" w:cs="Tahoma"/>
          <w:color w:val="000000"/>
          <w:sz w:val="18"/>
          <w:szCs w:val="18"/>
          <w:lang w:eastAsia="ru-RU"/>
        </w:rPr>
        <w:t xml:space="preserve">Основные составляющие обучающейся организации (П. </w:t>
      </w:r>
      <w:proofErr w:type="spellStart"/>
      <w:r w:rsidRPr="00EB3BA6">
        <w:rPr>
          <w:rFonts w:ascii="Tahoma" w:eastAsia="Times New Roman" w:hAnsi="Tahoma" w:cs="Tahoma"/>
          <w:color w:val="000000"/>
          <w:sz w:val="18"/>
          <w:szCs w:val="18"/>
          <w:lang w:eastAsia="ru-RU"/>
        </w:rPr>
        <w:t>Сенге</w:t>
      </w:r>
      <w:proofErr w:type="spellEnd"/>
      <w:r w:rsidRPr="00EB3BA6">
        <w:rPr>
          <w:rFonts w:ascii="Tahoma" w:eastAsia="Times New Roman" w:hAnsi="Tahoma" w:cs="Tahoma"/>
          <w:color w:val="000000"/>
          <w:sz w:val="18"/>
          <w:szCs w:val="18"/>
          <w:lang w:eastAsia="ru-RU"/>
        </w:rPr>
        <w:t>): общее видение, системное мышление, мастерство совершенствования личности, интеллектуальные модели, групповое обучение на основе регулярных диалогов и дискуссий;</w:t>
      </w:r>
      <w:proofErr w:type="gramEnd"/>
    </w:p>
    <w:p w:rsidR="00EB3BA6" w:rsidRPr="00EB3BA6" w:rsidRDefault="00EB3BA6" w:rsidP="00EB3BA6">
      <w:pPr>
        <w:numPr>
          <w:ilvl w:val="0"/>
          <w:numId w:val="1"/>
        </w:numPr>
        <w:spacing w:before="36" w:after="36" w:line="240" w:lineRule="atLeast"/>
        <w:ind w:left="120"/>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 xml:space="preserve">принцип "скорострельности" </w:t>
      </w:r>
      <w:proofErr w:type="spellStart"/>
      <w:r w:rsidRPr="00EB3BA6">
        <w:rPr>
          <w:rFonts w:ascii="Tahoma" w:eastAsia="Times New Roman" w:hAnsi="Tahoma" w:cs="Tahoma"/>
          <w:color w:val="000000"/>
          <w:sz w:val="18"/>
          <w:szCs w:val="18"/>
          <w:lang w:eastAsia="ru-RU"/>
        </w:rPr>
        <w:t>Toyota</w:t>
      </w:r>
      <w:proofErr w:type="spellEnd"/>
      <w:r w:rsidRPr="00EB3BA6">
        <w:rPr>
          <w:rFonts w:ascii="Tahoma" w:eastAsia="Times New Roman" w:hAnsi="Tahoma" w:cs="Tahoma"/>
          <w:color w:val="000000"/>
          <w:sz w:val="18"/>
          <w:szCs w:val="18"/>
          <w:lang w:eastAsia="ru-RU"/>
        </w:rPr>
        <w:t xml:space="preserve"> – "мы делаем все необходимое, чтобы сократить временной промежуток от момента, когда Заказчик обращается к нам, и до момента оплаты за выполненную работу" – совершенно очевидно, что такая установка нацеливает на непрерывное улучшение и совершенствование;</w:t>
      </w:r>
    </w:p>
    <w:p w:rsidR="00EB3BA6" w:rsidRPr="00EB3BA6" w:rsidRDefault="00EB3BA6" w:rsidP="00EB3BA6">
      <w:pPr>
        <w:numPr>
          <w:ilvl w:val="0"/>
          <w:numId w:val="1"/>
        </w:numPr>
        <w:spacing w:before="36" w:after="36" w:line="240" w:lineRule="atLeast"/>
        <w:ind w:left="120"/>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принцип "обучение через решение задач" – развитие системы регулярного участия студентов и сотрудников в совместном выполнении реальных проектов (в рамках деятельности виртуальных проектно-ориентированных команд) по заказам предприятий отечественной и мировой промышленности на основе опережающего приобретения и применения современных ключевых компетенций, в первую и технологий компьютерного инжиниринга;</w:t>
      </w:r>
    </w:p>
    <w:p w:rsidR="00EB3BA6" w:rsidRPr="00EB3BA6" w:rsidRDefault="00EB3BA6" w:rsidP="00EB3BA6">
      <w:pPr>
        <w:numPr>
          <w:ilvl w:val="0"/>
          <w:numId w:val="1"/>
        </w:numPr>
        <w:spacing w:before="36" w:after="36" w:line="240" w:lineRule="atLeast"/>
        <w:ind w:left="120"/>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 xml:space="preserve">принцип "образование через всю жизнь" – развитие комплексной и </w:t>
      </w:r>
      <w:proofErr w:type="gramStart"/>
      <w:r w:rsidRPr="00EB3BA6">
        <w:rPr>
          <w:rFonts w:ascii="Tahoma" w:eastAsia="Times New Roman" w:hAnsi="Tahoma" w:cs="Tahoma"/>
          <w:color w:val="000000"/>
          <w:sz w:val="18"/>
          <w:szCs w:val="18"/>
          <w:lang w:eastAsia="ru-RU"/>
        </w:rPr>
        <w:t>меж-дисциплинарной</w:t>
      </w:r>
      <w:proofErr w:type="gramEnd"/>
      <w:r w:rsidRPr="00EB3BA6">
        <w:rPr>
          <w:rFonts w:ascii="Tahoma" w:eastAsia="Times New Roman" w:hAnsi="Tahoma" w:cs="Tahoma"/>
          <w:color w:val="000000"/>
          <w:sz w:val="18"/>
          <w:szCs w:val="18"/>
          <w:lang w:eastAsia="ru-RU"/>
        </w:rPr>
        <w:t xml:space="preserve"> подготовки / профессиональной переподготовки квалифицированных и компетентных специалистов мирового уровня в области наукоемкого компьютерного инжиниринга на основе передовых наукоемких компьютерных технологий;</w:t>
      </w:r>
    </w:p>
    <w:p w:rsidR="00EB3BA6" w:rsidRPr="00EB3BA6" w:rsidRDefault="00EB3BA6" w:rsidP="00EB3BA6">
      <w:pPr>
        <w:numPr>
          <w:ilvl w:val="0"/>
          <w:numId w:val="1"/>
        </w:numPr>
        <w:spacing w:before="36" w:after="36" w:line="240" w:lineRule="atLeast"/>
        <w:ind w:left="120"/>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принцип ме</w:t>
      </w:r>
      <w:proofErr w:type="gramStart"/>
      <w:r w:rsidRPr="00EB3BA6">
        <w:rPr>
          <w:rFonts w:ascii="Tahoma" w:eastAsia="Times New Roman" w:hAnsi="Tahoma" w:cs="Tahoma"/>
          <w:color w:val="000000"/>
          <w:sz w:val="18"/>
          <w:szCs w:val="18"/>
          <w:lang w:eastAsia="ru-RU"/>
        </w:rPr>
        <w:t>ж-</w:t>
      </w:r>
      <w:proofErr w:type="gramEnd"/>
      <w:r w:rsidRPr="00EB3BA6">
        <w:rPr>
          <w:rFonts w:ascii="Tahoma" w:eastAsia="Times New Roman" w:hAnsi="Tahoma" w:cs="Tahoma"/>
          <w:color w:val="000000"/>
          <w:sz w:val="18"/>
          <w:szCs w:val="18"/>
          <w:lang w:eastAsia="ru-RU"/>
        </w:rPr>
        <w:t xml:space="preserve"> / мульти- / транс- </w:t>
      </w:r>
      <w:proofErr w:type="spellStart"/>
      <w:r w:rsidRPr="00EB3BA6">
        <w:rPr>
          <w:rFonts w:ascii="Tahoma" w:eastAsia="Times New Roman" w:hAnsi="Tahoma" w:cs="Tahoma"/>
          <w:color w:val="000000"/>
          <w:sz w:val="18"/>
          <w:szCs w:val="18"/>
          <w:lang w:eastAsia="ru-RU"/>
        </w:rPr>
        <w:t>дисциплинарности</w:t>
      </w:r>
      <w:proofErr w:type="spellEnd"/>
      <w:r w:rsidRPr="00EB3BA6">
        <w:rPr>
          <w:rFonts w:ascii="Tahoma" w:eastAsia="Times New Roman" w:hAnsi="Tahoma" w:cs="Tahoma"/>
          <w:color w:val="000000"/>
          <w:sz w:val="18"/>
          <w:szCs w:val="18"/>
          <w:lang w:eastAsia="ru-RU"/>
        </w:rPr>
        <w:t xml:space="preserve"> – переход от узкоспециализированных отраслевых квалификаций как формально подтвержденного дипломом набора знаний к набору ключевых компетенций ("активных знаний", "знаний в действии" – "</w:t>
      </w:r>
      <w:proofErr w:type="spellStart"/>
      <w:r w:rsidRPr="00EB3BA6">
        <w:rPr>
          <w:rFonts w:ascii="Tahoma" w:eastAsia="Times New Roman" w:hAnsi="Tahoma" w:cs="Tahoma"/>
          <w:color w:val="000000"/>
          <w:sz w:val="18"/>
          <w:szCs w:val="18"/>
          <w:lang w:eastAsia="ru-RU"/>
        </w:rPr>
        <w:t>Knowledge</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in</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Action</w:t>
      </w:r>
      <w:proofErr w:type="spellEnd"/>
      <w:r w:rsidRPr="00EB3BA6">
        <w:rPr>
          <w:rFonts w:ascii="Tahoma" w:eastAsia="Times New Roman" w:hAnsi="Tahoma" w:cs="Tahoma"/>
          <w:color w:val="000000"/>
          <w:sz w:val="18"/>
          <w:szCs w:val="18"/>
          <w:lang w:eastAsia="ru-RU"/>
        </w:rPr>
        <w:t>!" ) -способности и готовности вести определенную деятельность (научную, инженерную, конструкторскую, расчетную, технологическую и т.д.), отвечающую высоким требованиям мирового рынка;</w:t>
      </w:r>
    </w:p>
    <w:p w:rsidR="00EB3BA6" w:rsidRPr="00EB3BA6" w:rsidRDefault="00EB3BA6" w:rsidP="00EB3BA6">
      <w:pPr>
        <w:numPr>
          <w:ilvl w:val="0"/>
          <w:numId w:val="1"/>
        </w:numPr>
        <w:spacing w:before="36" w:after="36" w:line="240" w:lineRule="atLeast"/>
        <w:ind w:left="120"/>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 xml:space="preserve">принцип капитализации </w:t>
      </w:r>
      <w:proofErr w:type="spellStart"/>
      <w:r w:rsidRPr="00EB3BA6">
        <w:rPr>
          <w:rFonts w:ascii="Tahoma" w:eastAsia="Times New Roman" w:hAnsi="Tahoma" w:cs="Tahoma"/>
          <w:color w:val="000000"/>
          <w:sz w:val="18"/>
          <w:szCs w:val="18"/>
          <w:lang w:eastAsia="ru-RU"/>
        </w:rPr>
        <w:t>Know-How</w:t>
      </w:r>
      <w:proofErr w:type="spellEnd"/>
      <w:r w:rsidRPr="00EB3BA6">
        <w:rPr>
          <w:rFonts w:ascii="Tahoma" w:eastAsia="Times New Roman" w:hAnsi="Tahoma" w:cs="Tahoma"/>
          <w:color w:val="000000"/>
          <w:sz w:val="18"/>
          <w:szCs w:val="18"/>
          <w:lang w:eastAsia="ru-RU"/>
        </w:rPr>
        <w:t xml:space="preserve"> и ключевых компетенций – реализация этого принципа в условиях глобализации и </w:t>
      </w:r>
      <w:proofErr w:type="spellStart"/>
      <w:r w:rsidRPr="00EB3BA6">
        <w:rPr>
          <w:rFonts w:ascii="Tahoma" w:eastAsia="Times New Roman" w:hAnsi="Tahoma" w:cs="Tahoma"/>
          <w:color w:val="000000"/>
          <w:sz w:val="18"/>
          <w:szCs w:val="18"/>
          <w:lang w:eastAsia="ru-RU"/>
        </w:rPr>
        <w:t>гиперконкуренции</w:t>
      </w:r>
      <w:proofErr w:type="spellEnd"/>
      <w:r w:rsidRPr="00EB3BA6">
        <w:rPr>
          <w:rFonts w:ascii="Tahoma" w:eastAsia="Times New Roman" w:hAnsi="Tahoma" w:cs="Tahoma"/>
          <w:color w:val="000000"/>
          <w:sz w:val="18"/>
          <w:szCs w:val="18"/>
          <w:lang w:eastAsia="ru-RU"/>
        </w:rPr>
        <w:t xml:space="preserve"> позволит постоянно подтверждать высокий уровень выполняемых </w:t>
      </w:r>
      <w:r w:rsidRPr="00EB3BA6">
        <w:rPr>
          <w:rFonts w:ascii="Tahoma" w:eastAsia="Times New Roman" w:hAnsi="Tahoma" w:cs="Tahoma"/>
          <w:i/>
          <w:iCs/>
          <w:color w:val="000000"/>
          <w:sz w:val="18"/>
          <w:szCs w:val="18"/>
          <w:lang w:eastAsia="ru-RU"/>
        </w:rPr>
        <w:t>НИР</w:t>
      </w:r>
      <w:r w:rsidRPr="00EB3BA6">
        <w:rPr>
          <w:rFonts w:ascii="Tahoma" w:eastAsia="Times New Roman" w:hAnsi="Tahoma" w:cs="Tahoma"/>
          <w:color w:val="000000"/>
          <w:sz w:val="18"/>
          <w:szCs w:val="18"/>
          <w:lang w:eastAsia="ru-RU"/>
        </w:rPr>
        <w:t>, </w:t>
      </w:r>
      <w:r w:rsidRPr="00EB3BA6">
        <w:rPr>
          <w:rFonts w:ascii="Tahoma" w:eastAsia="Times New Roman" w:hAnsi="Tahoma" w:cs="Tahoma"/>
          <w:i/>
          <w:iCs/>
          <w:color w:val="000000"/>
          <w:sz w:val="18"/>
          <w:szCs w:val="18"/>
          <w:lang w:eastAsia="ru-RU"/>
        </w:rPr>
        <w:t>НИОКР</w:t>
      </w:r>
      <w:r w:rsidRPr="00EB3BA6">
        <w:rPr>
          <w:rFonts w:ascii="Tahoma" w:eastAsia="Times New Roman" w:hAnsi="Tahoma" w:cs="Tahoma"/>
          <w:color w:val="000000"/>
          <w:sz w:val="18"/>
          <w:szCs w:val="18"/>
          <w:lang w:eastAsia="ru-RU"/>
        </w:rPr>
        <w:t> и </w:t>
      </w:r>
      <w:r w:rsidRPr="00EB3BA6">
        <w:rPr>
          <w:rFonts w:ascii="Tahoma" w:eastAsia="Times New Roman" w:hAnsi="Tahoma" w:cs="Tahoma"/>
          <w:i/>
          <w:iCs/>
          <w:color w:val="000000"/>
          <w:sz w:val="18"/>
          <w:szCs w:val="18"/>
          <w:lang w:eastAsia="ru-RU"/>
        </w:rPr>
        <w:t>НИОКТР</w:t>
      </w:r>
      <w:r w:rsidRPr="00EB3BA6">
        <w:rPr>
          <w:rFonts w:ascii="Tahoma" w:eastAsia="Times New Roman" w:hAnsi="Tahoma" w:cs="Tahoma"/>
          <w:color w:val="000000"/>
          <w:sz w:val="18"/>
          <w:szCs w:val="18"/>
          <w:lang w:eastAsia="ru-RU"/>
        </w:rPr>
        <w:t>, создавать новые научные и технологические заделы путем систематической капитализации и многократного тиражирования на практике как отраслевых, так и ме</w:t>
      </w:r>
      <w:proofErr w:type="gramStart"/>
      <w:r w:rsidRPr="00EB3BA6">
        <w:rPr>
          <w:rFonts w:ascii="Tahoma" w:eastAsia="Times New Roman" w:hAnsi="Tahoma" w:cs="Tahoma"/>
          <w:color w:val="000000"/>
          <w:sz w:val="18"/>
          <w:szCs w:val="18"/>
          <w:lang w:eastAsia="ru-RU"/>
        </w:rPr>
        <w:t>ж-</w:t>
      </w:r>
      <w:proofErr w:type="gramEnd"/>
      <w:r w:rsidRPr="00EB3BA6">
        <w:rPr>
          <w:rFonts w:ascii="Tahoma" w:eastAsia="Times New Roman" w:hAnsi="Tahoma" w:cs="Tahoma"/>
          <w:color w:val="000000"/>
          <w:sz w:val="18"/>
          <w:szCs w:val="18"/>
          <w:lang w:eastAsia="ru-RU"/>
        </w:rPr>
        <w:t xml:space="preserve"> / мульти- / транс- дисциплинарных </w:t>
      </w:r>
      <w:proofErr w:type="spellStart"/>
      <w:r w:rsidRPr="00EB3BA6">
        <w:rPr>
          <w:rFonts w:ascii="Tahoma" w:eastAsia="Times New Roman" w:hAnsi="Tahoma" w:cs="Tahoma"/>
          <w:color w:val="000000"/>
          <w:sz w:val="18"/>
          <w:szCs w:val="18"/>
          <w:lang w:eastAsia="ru-RU"/>
        </w:rPr>
        <w:t>Know-How</w:t>
      </w:r>
      <w:proofErr w:type="spellEnd"/>
      <w:r w:rsidRPr="00EB3BA6">
        <w:rPr>
          <w:rFonts w:ascii="Tahoma" w:eastAsia="Times New Roman" w:hAnsi="Tahoma" w:cs="Tahoma"/>
          <w:color w:val="000000"/>
          <w:sz w:val="18"/>
          <w:szCs w:val="18"/>
          <w:lang w:eastAsia="ru-RU"/>
        </w:rPr>
        <w:t>; именно этот принцип лежит в основе создания и распространения в рамках организации ключевых компетенций – гармоничной совокупности взаимосвязанных навыков и технологий, содействующих долгосрочному процветанию организации;</w:t>
      </w:r>
    </w:p>
    <w:p w:rsidR="00EB3BA6" w:rsidRPr="00EB3BA6" w:rsidRDefault="00EB3BA6" w:rsidP="00EB3BA6">
      <w:pPr>
        <w:numPr>
          <w:ilvl w:val="0"/>
          <w:numId w:val="1"/>
        </w:numPr>
        <w:spacing w:before="36" w:after="36" w:line="240" w:lineRule="atLeast"/>
        <w:ind w:left="120"/>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 xml:space="preserve">"принцип инвариантности" </w:t>
      </w:r>
      <w:proofErr w:type="spellStart"/>
      <w:r w:rsidRPr="00EB3BA6">
        <w:rPr>
          <w:rFonts w:ascii="Tahoma" w:eastAsia="Times New Roman" w:hAnsi="Tahoma" w:cs="Tahoma"/>
          <w:color w:val="000000"/>
          <w:sz w:val="18"/>
          <w:szCs w:val="18"/>
          <w:lang w:eastAsia="ru-RU"/>
        </w:rPr>
        <w:t>мультидисциплинарных</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надотраслевых</w:t>
      </w:r>
      <w:proofErr w:type="spellEnd"/>
      <w:r w:rsidRPr="00EB3BA6">
        <w:rPr>
          <w:rFonts w:ascii="Tahoma" w:eastAsia="Times New Roman" w:hAnsi="Tahoma" w:cs="Tahoma"/>
          <w:color w:val="000000"/>
          <w:sz w:val="18"/>
          <w:szCs w:val="18"/>
          <w:lang w:eastAsia="ru-RU"/>
        </w:rPr>
        <w:t xml:space="preserve"> компьютерных технологий, позволяющий создавать значительные и уникальные научно-образовательные практические заделы путем систематической капитализации и многократного применения на практике многочисленных ме</w:t>
      </w:r>
      <w:proofErr w:type="gramStart"/>
      <w:r w:rsidRPr="00EB3BA6">
        <w:rPr>
          <w:rFonts w:ascii="Tahoma" w:eastAsia="Times New Roman" w:hAnsi="Tahoma" w:cs="Tahoma"/>
          <w:color w:val="000000"/>
          <w:sz w:val="18"/>
          <w:szCs w:val="18"/>
          <w:lang w:eastAsia="ru-RU"/>
        </w:rPr>
        <w:t>ж-</w:t>
      </w:r>
      <w:proofErr w:type="gramEnd"/>
      <w:r w:rsidRPr="00EB3BA6">
        <w:rPr>
          <w:rFonts w:ascii="Tahoma" w:eastAsia="Times New Roman" w:hAnsi="Tahoma" w:cs="Tahoma"/>
          <w:color w:val="000000"/>
          <w:sz w:val="18"/>
          <w:szCs w:val="18"/>
          <w:lang w:eastAsia="ru-RU"/>
        </w:rPr>
        <w:t xml:space="preserve"> / мульти- / транс- дисциплинарных </w:t>
      </w:r>
      <w:proofErr w:type="spellStart"/>
      <w:r w:rsidRPr="00EB3BA6">
        <w:rPr>
          <w:rFonts w:ascii="Tahoma" w:eastAsia="Times New Roman" w:hAnsi="Tahoma" w:cs="Tahoma"/>
          <w:color w:val="000000"/>
          <w:sz w:val="18"/>
          <w:szCs w:val="18"/>
          <w:lang w:eastAsia="ru-RU"/>
        </w:rPr>
        <w:t>Know-How</w:t>
      </w:r>
      <w:proofErr w:type="spellEnd"/>
      <w:r w:rsidRPr="00EB3BA6">
        <w:rPr>
          <w:rFonts w:ascii="Tahoma" w:eastAsia="Times New Roman" w:hAnsi="Tahoma" w:cs="Tahoma"/>
          <w:color w:val="000000"/>
          <w:sz w:val="18"/>
          <w:szCs w:val="18"/>
          <w:lang w:eastAsia="ru-RU"/>
        </w:rPr>
        <w:t>, отладить рациональные эффективные, схемы и алгоритмы инженерной (политехнической) системы трансфера, что принципиально важно для создания инновационной инфраструктуры будущего.</w:t>
      </w:r>
    </w:p>
    <w:p w:rsidR="00EB3BA6" w:rsidRPr="00EB3BA6" w:rsidRDefault="00EB3BA6" w:rsidP="00EB3BA6">
      <w:pPr>
        <w:shd w:val="clear" w:color="auto" w:fill="FFFFFF"/>
        <w:spacing w:before="75" w:after="75" w:line="240" w:lineRule="auto"/>
        <w:outlineLvl w:val="2"/>
        <w:rPr>
          <w:rFonts w:ascii="Tahoma" w:eastAsia="Times New Roman" w:hAnsi="Tahoma" w:cs="Tahoma"/>
          <w:b/>
          <w:bCs/>
          <w:color w:val="000000"/>
          <w:sz w:val="24"/>
          <w:szCs w:val="24"/>
          <w:lang w:eastAsia="ru-RU"/>
        </w:rPr>
      </w:pPr>
      <w:bookmarkStart w:id="34" w:name="sect7"/>
      <w:bookmarkEnd w:id="34"/>
      <w:r w:rsidRPr="00EB3BA6">
        <w:rPr>
          <w:rFonts w:ascii="Tahoma" w:eastAsia="Times New Roman" w:hAnsi="Tahoma" w:cs="Tahoma"/>
          <w:b/>
          <w:bCs/>
          <w:color w:val="000000"/>
          <w:sz w:val="24"/>
          <w:szCs w:val="24"/>
          <w:lang w:eastAsia="ru-RU"/>
        </w:rPr>
        <w:t>1.4. Основные тенденции, методы и технологии современного инжиниринга</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Обладание передовыми технологиями является важнейшим фактором обеспечения национальной безопасности и процветания национальной экономики любой страны. Преимущество страны в технологической сфере обеспечивает ей приоритетные позиции на мировых рынках и одновременно увеличивает ее оборонный </w:t>
      </w:r>
      <w:bookmarkStart w:id="35" w:name="keyword37"/>
      <w:bookmarkEnd w:id="35"/>
      <w:r w:rsidRPr="00EB3BA6">
        <w:rPr>
          <w:rFonts w:ascii="Tahoma" w:eastAsia="Times New Roman" w:hAnsi="Tahoma" w:cs="Tahoma"/>
          <w:i/>
          <w:iCs/>
          <w:color w:val="000000"/>
          <w:sz w:val="18"/>
          <w:szCs w:val="18"/>
          <w:lang w:eastAsia="ru-RU"/>
        </w:rPr>
        <w:t>потенциал</w:t>
      </w:r>
      <w:r w:rsidRPr="00EB3BA6">
        <w:rPr>
          <w:rFonts w:ascii="Tahoma" w:eastAsia="Times New Roman" w:hAnsi="Tahoma" w:cs="Tahoma"/>
          <w:color w:val="000000"/>
          <w:sz w:val="18"/>
          <w:szCs w:val="18"/>
          <w:lang w:eastAsia="ru-RU"/>
        </w:rPr>
        <w:t>, позволяя компенсировать уровнем и качеством высоких технологий диктуемые экономическими потребностями необходимые количественные сокращения. Отстать в развитии базовых и критических технологий, представляющих фундаментальную основу технологической базы и обеспечивающих инновационные прорывы, значит, безнадежно отстать в общечеловеческом прогрессе.</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Процесс развития базовых технологий в разных странах различен и неравномерен. В настоящее время США, Евросоюз и Япония являются представителями высокоразвитых в технологическом отношении стран, которые держат в своих руках ключевые технологии и обеспечивают себе устойчивое положение на международных рынках готовой продукции, как гражданского, так и военного назначения. Это дает им возможность занимать </w:t>
      </w:r>
      <w:bookmarkStart w:id="36" w:name="keyword38"/>
      <w:bookmarkEnd w:id="36"/>
      <w:r w:rsidRPr="00EB3BA6">
        <w:rPr>
          <w:rFonts w:ascii="Tahoma" w:eastAsia="Times New Roman" w:hAnsi="Tahoma" w:cs="Tahoma"/>
          <w:i/>
          <w:iCs/>
          <w:color w:val="000000"/>
          <w:sz w:val="18"/>
          <w:szCs w:val="18"/>
          <w:lang w:eastAsia="ru-RU"/>
        </w:rPr>
        <w:t>доминирующее положение</w:t>
      </w:r>
      <w:r w:rsidRPr="00EB3BA6">
        <w:rPr>
          <w:rFonts w:ascii="Tahoma" w:eastAsia="Times New Roman" w:hAnsi="Tahoma" w:cs="Tahoma"/>
          <w:color w:val="000000"/>
          <w:sz w:val="18"/>
          <w:szCs w:val="18"/>
          <w:lang w:eastAsia="ru-RU"/>
        </w:rPr>
        <w:t> в мире.</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 xml:space="preserve">Падение "железного занавеса" поставило перед Россией сложнейшую историческую задачу – войти в мировую экономическую систему. В связи с этим важно отметить, что стратегия технологического развития России в корне отличается от стратегии СССР и основывается на отказе от концепции "замкнутого технологического пространства" – создания всего спектра наукоемких технологий собственными силами, что представляется малореальным из-за существующих серьезных финансовых ограничений. </w:t>
      </w:r>
      <w:proofErr w:type="gramStart"/>
      <w:r w:rsidRPr="00EB3BA6">
        <w:rPr>
          <w:rFonts w:ascii="Tahoma" w:eastAsia="Times New Roman" w:hAnsi="Tahoma" w:cs="Tahoma"/>
          <w:color w:val="000000"/>
          <w:sz w:val="18"/>
          <w:szCs w:val="18"/>
          <w:lang w:eastAsia="ru-RU"/>
        </w:rPr>
        <w:t>В сложившейся ситуации необходимо эффективно использовать технологические достижения других развитых стран ("открытые технологические инновации", "</w:t>
      </w:r>
      <w:bookmarkStart w:id="37" w:name="keyword39"/>
      <w:bookmarkEnd w:id="37"/>
      <w:proofErr w:type="spellStart"/>
      <w:r w:rsidRPr="00EB3BA6">
        <w:rPr>
          <w:rFonts w:ascii="Tahoma" w:eastAsia="Times New Roman" w:hAnsi="Tahoma" w:cs="Tahoma"/>
          <w:i/>
          <w:iCs/>
          <w:color w:val="000000"/>
          <w:sz w:val="18"/>
          <w:szCs w:val="18"/>
          <w:lang w:eastAsia="ru-RU"/>
        </w:rPr>
        <w:t>Open</w:t>
      </w:r>
      <w:proofErr w:type="spellEnd"/>
      <w:r w:rsidRPr="00EB3BA6">
        <w:rPr>
          <w:rFonts w:ascii="Tahoma" w:eastAsia="Times New Roman" w:hAnsi="Tahoma" w:cs="Tahoma"/>
          <w:color w:val="000000"/>
          <w:sz w:val="18"/>
          <w:szCs w:val="18"/>
          <w:lang w:eastAsia="ru-RU"/>
        </w:rPr>
        <w:t> </w:t>
      </w:r>
      <w:proofErr w:type="spellStart"/>
      <w:r w:rsidRPr="00EB3BA6">
        <w:rPr>
          <w:rFonts w:ascii="Tahoma" w:eastAsia="Times New Roman" w:hAnsi="Tahoma" w:cs="Tahoma"/>
          <w:color w:val="000000"/>
          <w:sz w:val="18"/>
          <w:szCs w:val="18"/>
          <w:lang w:eastAsia="ru-RU"/>
        </w:rPr>
        <w:t>Innovations</w:t>
      </w:r>
      <w:proofErr w:type="spellEnd"/>
      <w:r w:rsidRPr="00EB3BA6">
        <w:rPr>
          <w:rFonts w:ascii="Tahoma" w:eastAsia="Times New Roman" w:hAnsi="Tahoma" w:cs="Tahoma"/>
          <w:color w:val="000000"/>
          <w:sz w:val="18"/>
          <w:szCs w:val="18"/>
          <w:lang w:eastAsia="ru-RU"/>
        </w:rPr>
        <w:t>"), развивать технологическое сотрудничество (по возможности, "встраиваться в технологические цепочки" фирм-лидеров), стремиться к максимально широкой кооперации и международному разделению труда, учитывая динамику этих процессов во всем мире, и, самое главное, систематически аккумулируя и применяя передовые наукоемкие технологии мирового уровня.</w:t>
      </w:r>
      <w:proofErr w:type="gramEnd"/>
      <w:r w:rsidRPr="00EB3BA6">
        <w:rPr>
          <w:rFonts w:ascii="Tahoma" w:eastAsia="Times New Roman" w:hAnsi="Tahoma" w:cs="Tahoma"/>
          <w:color w:val="000000"/>
          <w:sz w:val="18"/>
          <w:szCs w:val="18"/>
          <w:lang w:eastAsia="ru-RU"/>
        </w:rPr>
        <w:t xml:space="preserve"> Необходимо понимать, что передовые в технологическом отношении страны уже фактически создали единое технологическое </w:t>
      </w:r>
      <w:bookmarkStart w:id="38" w:name="keyword40"/>
      <w:bookmarkEnd w:id="38"/>
      <w:r w:rsidRPr="00EB3BA6">
        <w:rPr>
          <w:rFonts w:ascii="Tahoma" w:eastAsia="Times New Roman" w:hAnsi="Tahoma" w:cs="Tahoma"/>
          <w:i/>
          <w:iCs/>
          <w:color w:val="000000"/>
          <w:sz w:val="18"/>
          <w:szCs w:val="18"/>
          <w:lang w:eastAsia="ru-RU"/>
        </w:rPr>
        <w:t>пространство</w:t>
      </w:r>
      <w:r w:rsidRPr="00EB3BA6">
        <w:rPr>
          <w:rFonts w:ascii="Tahoma" w:eastAsia="Times New Roman" w:hAnsi="Tahoma" w:cs="Tahoma"/>
          <w:color w:val="000000"/>
          <w:sz w:val="18"/>
          <w:szCs w:val="18"/>
          <w:lang w:eastAsia="ru-RU"/>
        </w:rPr>
        <w:t>.</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Рассмотрим основные тенденции, методы и технологии современного инжиниринга.</w:t>
      </w:r>
    </w:p>
    <w:p w:rsidR="00EB3BA6" w:rsidRPr="00EB3BA6" w:rsidRDefault="00EB3BA6" w:rsidP="00EB3BA6">
      <w:pPr>
        <w:numPr>
          <w:ilvl w:val="0"/>
          <w:numId w:val="2"/>
        </w:numPr>
        <w:shd w:val="clear" w:color="auto" w:fill="FFFFFF"/>
        <w:spacing w:before="36" w:after="36" w:line="240" w:lineRule="atLeast"/>
        <w:ind w:left="480"/>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w:t>
      </w:r>
      <w:proofErr w:type="spellStart"/>
      <w:r w:rsidRPr="00EB3BA6">
        <w:rPr>
          <w:rFonts w:ascii="Tahoma" w:eastAsia="Times New Roman" w:hAnsi="Tahoma" w:cs="Tahoma"/>
          <w:color w:val="000000"/>
          <w:sz w:val="18"/>
          <w:szCs w:val="18"/>
          <w:lang w:eastAsia="ru-RU"/>
        </w:rPr>
        <w:t>MultiDisciplinary</w:t>
      </w:r>
      <w:proofErr w:type="spellEnd"/>
      <w:r w:rsidRPr="00EB3BA6">
        <w:rPr>
          <w:rFonts w:ascii="Tahoma" w:eastAsia="Times New Roman" w:hAnsi="Tahoma" w:cs="Tahoma"/>
          <w:color w:val="000000"/>
          <w:sz w:val="18"/>
          <w:szCs w:val="18"/>
          <w:lang w:eastAsia="ru-RU"/>
        </w:rPr>
        <w:t xml:space="preserve"> &amp; </w:t>
      </w:r>
      <w:proofErr w:type="spellStart"/>
      <w:r w:rsidRPr="00EB3BA6">
        <w:rPr>
          <w:rFonts w:ascii="Tahoma" w:eastAsia="Times New Roman" w:hAnsi="Tahoma" w:cs="Tahoma"/>
          <w:color w:val="000000"/>
          <w:sz w:val="18"/>
          <w:szCs w:val="18"/>
          <w:lang w:eastAsia="ru-RU"/>
        </w:rPr>
        <w:t>MultiScale</w:t>
      </w:r>
      <w:proofErr w:type="spellEnd"/>
      <w:r w:rsidRPr="00EB3BA6">
        <w:rPr>
          <w:rFonts w:ascii="Tahoma" w:eastAsia="Times New Roman" w:hAnsi="Tahoma" w:cs="Tahoma"/>
          <w:color w:val="000000"/>
          <w:sz w:val="18"/>
          <w:szCs w:val="18"/>
          <w:lang w:eastAsia="ru-RU"/>
        </w:rPr>
        <w:t xml:space="preserve"> &amp; </w:t>
      </w:r>
      <w:proofErr w:type="spellStart"/>
      <w:r w:rsidRPr="00EB3BA6">
        <w:rPr>
          <w:rFonts w:ascii="Tahoma" w:eastAsia="Times New Roman" w:hAnsi="Tahoma" w:cs="Tahoma"/>
          <w:color w:val="000000"/>
          <w:sz w:val="18"/>
          <w:szCs w:val="18"/>
          <w:lang w:eastAsia="ru-RU"/>
        </w:rPr>
        <w:t>MultiStage</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Research</w:t>
      </w:r>
      <w:proofErr w:type="spellEnd"/>
      <w:r w:rsidRPr="00EB3BA6">
        <w:rPr>
          <w:rFonts w:ascii="Tahoma" w:eastAsia="Times New Roman" w:hAnsi="Tahoma" w:cs="Tahoma"/>
          <w:color w:val="000000"/>
          <w:sz w:val="18"/>
          <w:szCs w:val="18"/>
          <w:lang w:eastAsia="ru-RU"/>
        </w:rPr>
        <w:t xml:space="preserve"> &amp; </w:t>
      </w:r>
      <w:proofErr w:type="spellStart"/>
      <w:r w:rsidRPr="00EB3BA6">
        <w:rPr>
          <w:rFonts w:ascii="Tahoma" w:eastAsia="Times New Roman" w:hAnsi="Tahoma" w:cs="Tahoma"/>
          <w:color w:val="000000"/>
          <w:sz w:val="18"/>
          <w:szCs w:val="18"/>
          <w:lang w:eastAsia="ru-RU"/>
        </w:rPr>
        <w:t>Engineering</w:t>
      </w:r>
      <w:proofErr w:type="spellEnd"/>
      <w:r w:rsidRPr="00EB3BA6">
        <w:rPr>
          <w:rFonts w:ascii="Tahoma" w:eastAsia="Times New Roman" w:hAnsi="Tahoma" w:cs="Tahoma"/>
          <w:color w:val="000000"/>
          <w:sz w:val="18"/>
          <w:szCs w:val="18"/>
          <w:lang w:eastAsia="ru-RU"/>
        </w:rPr>
        <w:t xml:space="preserve"> – </w:t>
      </w:r>
      <w:proofErr w:type="spellStart"/>
      <w:r w:rsidRPr="00EB3BA6">
        <w:rPr>
          <w:rFonts w:ascii="Tahoma" w:eastAsia="Times New Roman" w:hAnsi="Tahoma" w:cs="Tahoma"/>
          <w:color w:val="000000"/>
          <w:sz w:val="18"/>
          <w:szCs w:val="18"/>
          <w:lang w:eastAsia="ru-RU"/>
        </w:rPr>
        <w:t>мультидисциплинарные</w:t>
      </w:r>
      <w:proofErr w:type="spellEnd"/>
      <w:r w:rsidRPr="00EB3BA6">
        <w:rPr>
          <w:rFonts w:ascii="Tahoma" w:eastAsia="Times New Roman" w:hAnsi="Tahoma" w:cs="Tahoma"/>
          <w:color w:val="000000"/>
          <w:sz w:val="18"/>
          <w:szCs w:val="18"/>
          <w:lang w:eastAsia="ru-RU"/>
        </w:rPr>
        <w:t>, многомасштабные (многоуровневые) и многостадийные исследования и инжиниринг на основе ме</w:t>
      </w:r>
      <w:proofErr w:type="gramStart"/>
      <w:r w:rsidRPr="00EB3BA6">
        <w:rPr>
          <w:rFonts w:ascii="Tahoma" w:eastAsia="Times New Roman" w:hAnsi="Tahoma" w:cs="Tahoma"/>
          <w:color w:val="000000"/>
          <w:sz w:val="18"/>
          <w:szCs w:val="18"/>
          <w:lang w:eastAsia="ru-RU"/>
        </w:rPr>
        <w:t>ж-</w:t>
      </w:r>
      <w:proofErr w:type="gramEnd"/>
      <w:r w:rsidRPr="00EB3BA6">
        <w:rPr>
          <w:rFonts w:ascii="Tahoma" w:eastAsia="Times New Roman" w:hAnsi="Tahoma" w:cs="Tahoma"/>
          <w:color w:val="000000"/>
          <w:sz w:val="18"/>
          <w:szCs w:val="18"/>
          <w:lang w:eastAsia="ru-RU"/>
        </w:rPr>
        <w:t xml:space="preserve"> / мульти- / транс- дисциплинарных, иногда называемых "</w:t>
      </w:r>
      <w:proofErr w:type="spellStart"/>
      <w:r w:rsidRPr="00EB3BA6">
        <w:rPr>
          <w:rFonts w:ascii="Tahoma" w:eastAsia="Times New Roman" w:hAnsi="Tahoma" w:cs="Tahoma"/>
          <w:color w:val="000000"/>
          <w:sz w:val="18"/>
          <w:szCs w:val="18"/>
          <w:lang w:eastAsia="ru-RU"/>
        </w:rPr>
        <w:t>мультифизичными</w:t>
      </w:r>
      <w:proofErr w:type="spellEnd"/>
      <w:r w:rsidRPr="00EB3BA6">
        <w:rPr>
          <w:rFonts w:ascii="Tahoma" w:eastAsia="Times New Roman" w:hAnsi="Tahoma" w:cs="Tahoma"/>
          <w:color w:val="000000"/>
          <w:sz w:val="18"/>
          <w:szCs w:val="18"/>
          <w:lang w:eastAsia="ru-RU"/>
        </w:rPr>
        <w:t>" ("</w:t>
      </w:r>
      <w:proofErr w:type="spellStart"/>
      <w:r w:rsidRPr="00EB3BA6">
        <w:rPr>
          <w:rFonts w:ascii="Tahoma" w:eastAsia="Times New Roman" w:hAnsi="Tahoma" w:cs="Tahoma"/>
          <w:color w:val="000000"/>
          <w:sz w:val="18"/>
          <w:szCs w:val="18"/>
          <w:lang w:eastAsia="ru-RU"/>
        </w:rPr>
        <w:t>MultiPhysics</w:t>
      </w:r>
      <w:proofErr w:type="spellEnd"/>
      <w:r w:rsidRPr="00EB3BA6">
        <w:rPr>
          <w:rFonts w:ascii="Tahoma" w:eastAsia="Times New Roman" w:hAnsi="Tahoma" w:cs="Tahoma"/>
          <w:color w:val="000000"/>
          <w:sz w:val="18"/>
          <w:szCs w:val="18"/>
          <w:lang w:eastAsia="ru-RU"/>
        </w:rPr>
        <w:t>"), компьютерных технологий, в первую очередь, наукоемких технологий компьютерного инжиниринга (</w:t>
      </w:r>
      <w:proofErr w:type="spellStart"/>
      <w:r w:rsidRPr="00EB3BA6">
        <w:rPr>
          <w:rFonts w:ascii="Tahoma" w:eastAsia="Times New Roman" w:hAnsi="Tahoma" w:cs="Tahoma"/>
          <w:color w:val="000000"/>
          <w:sz w:val="18"/>
          <w:szCs w:val="18"/>
          <w:lang w:eastAsia="ru-RU"/>
        </w:rPr>
        <w:t>Computer-Aided</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Engineering</w:t>
      </w:r>
      <w:proofErr w:type="spellEnd"/>
      <w:r w:rsidRPr="00EB3BA6">
        <w:rPr>
          <w:rFonts w:ascii="Tahoma" w:eastAsia="Times New Roman" w:hAnsi="Tahoma" w:cs="Tahoma"/>
          <w:color w:val="000000"/>
          <w:sz w:val="18"/>
          <w:szCs w:val="18"/>
          <w:lang w:eastAsia="ru-RU"/>
        </w:rPr>
        <w:t xml:space="preserve">). </w:t>
      </w:r>
      <w:proofErr w:type="gramStart"/>
      <w:r w:rsidRPr="00EB3BA6">
        <w:rPr>
          <w:rFonts w:ascii="Tahoma" w:eastAsia="Times New Roman" w:hAnsi="Tahoma" w:cs="Tahoma"/>
          <w:color w:val="000000"/>
          <w:sz w:val="18"/>
          <w:szCs w:val="18"/>
          <w:lang w:eastAsia="ru-RU"/>
        </w:rPr>
        <w:t xml:space="preserve">Как правило, осуществляется переход от отдельных дисциплин, например, теплопроводности и механики, на основе </w:t>
      </w:r>
      <w:proofErr w:type="spellStart"/>
      <w:r w:rsidRPr="00EB3BA6">
        <w:rPr>
          <w:rFonts w:ascii="Tahoma" w:eastAsia="Times New Roman" w:hAnsi="Tahoma" w:cs="Tahoma"/>
          <w:color w:val="000000"/>
          <w:sz w:val="18"/>
          <w:szCs w:val="18"/>
          <w:lang w:eastAsia="ru-RU"/>
        </w:rPr>
        <w:t>термомеханики</w:t>
      </w:r>
      <w:proofErr w:type="spellEnd"/>
      <w:r w:rsidRPr="00EB3BA6">
        <w:rPr>
          <w:rFonts w:ascii="Tahoma" w:eastAsia="Times New Roman" w:hAnsi="Tahoma" w:cs="Tahoma"/>
          <w:color w:val="000000"/>
          <w:sz w:val="18"/>
          <w:szCs w:val="18"/>
          <w:lang w:eastAsia="ru-RU"/>
        </w:rPr>
        <w:t xml:space="preserve">, электромагнетизма и вычислительной математики к </w:t>
      </w:r>
      <w:proofErr w:type="spellStart"/>
      <w:r w:rsidRPr="00EB3BA6">
        <w:rPr>
          <w:rFonts w:ascii="Tahoma" w:eastAsia="Times New Roman" w:hAnsi="Tahoma" w:cs="Tahoma"/>
          <w:color w:val="000000"/>
          <w:sz w:val="18"/>
          <w:szCs w:val="18"/>
          <w:lang w:eastAsia="ru-RU"/>
        </w:rPr>
        <w:t>мультидисциплинарной</w:t>
      </w:r>
      <w:proofErr w:type="spellEnd"/>
      <w:r w:rsidRPr="00EB3BA6">
        <w:rPr>
          <w:rFonts w:ascii="Tahoma" w:eastAsia="Times New Roman" w:hAnsi="Tahoma" w:cs="Tahoma"/>
          <w:color w:val="000000"/>
          <w:sz w:val="18"/>
          <w:szCs w:val="18"/>
          <w:lang w:eastAsia="ru-RU"/>
        </w:rPr>
        <w:t xml:space="preserve"> вычислительной </w:t>
      </w:r>
      <w:proofErr w:type="spellStart"/>
      <w:r w:rsidRPr="00EB3BA6">
        <w:rPr>
          <w:rFonts w:ascii="Tahoma" w:eastAsia="Times New Roman" w:hAnsi="Tahoma" w:cs="Tahoma"/>
          <w:color w:val="000000"/>
          <w:sz w:val="18"/>
          <w:szCs w:val="18"/>
          <w:lang w:eastAsia="ru-RU"/>
        </w:rPr>
        <w:t>термо</w:t>
      </w:r>
      <w:proofErr w:type="spellEnd"/>
      <w:r w:rsidRPr="00EB3BA6">
        <w:rPr>
          <w:rFonts w:ascii="Tahoma" w:eastAsia="Times New Roman" w:hAnsi="Tahoma" w:cs="Tahoma"/>
          <w:color w:val="000000"/>
          <w:sz w:val="18"/>
          <w:szCs w:val="18"/>
          <w:lang w:eastAsia="ru-RU"/>
        </w:rPr>
        <w:t>-электро-</w:t>
      </w:r>
      <w:proofErr w:type="spellStart"/>
      <w:r w:rsidRPr="00EB3BA6">
        <w:rPr>
          <w:rFonts w:ascii="Tahoma" w:eastAsia="Times New Roman" w:hAnsi="Tahoma" w:cs="Tahoma"/>
          <w:color w:val="000000"/>
          <w:sz w:val="18"/>
          <w:szCs w:val="18"/>
          <w:lang w:eastAsia="ru-RU"/>
        </w:rPr>
        <w:t>магнито</w:t>
      </w:r>
      <w:proofErr w:type="spellEnd"/>
      <w:r w:rsidRPr="00EB3BA6">
        <w:rPr>
          <w:rFonts w:ascii="Tahoma" w:eastAsia="Times New Roman" w:hAnsi="Tahoma" w:cs="Tahoma"/>
          <w:color w:val="000000"/>
          <w:sz w:val="18"/>
          <w:szCs w:val="18"/>
          <w:lang w:eastAsia="ru-RU"/>
        </w:rPr>
        <w:t xml:space="preserve">-механике (концепция </w:t>
      </w:r>
      <w:proofErr w:type="spellStart"/>
      <w:r w:rsidRPr="00EB3BA6">
        <w:rPr>
          <w:rFonts w:ascii="Tahoma" w:eastAsia="Times New Roman" w:hAnsi="Tahoma" w:cs="Tahoma"/>
          <w:color w:val="000000"/>
          <w:sz w:val="18"/>
          <w:szCs w:val="18"/>
          <w:lang w:eastAsia="ru-RU"/>
        </w:rPr>
        <w:t>MultiDisciplinary</w:t>
      </w:r>
      <w:proofErr w:type="spellEnd"/>
      <w:r w:rsidRPr="00EB3BA6">
        <w:rPr>
          <w:rFonts w:ascii="Tahoma" w:eastAsia="Times New Roman" w:hAnsi="Tahoma" w:cs="Tahoma"/>
          <w:color w:val="000000"/>
          <w:sz w:val="18"/>
          <w:szCs w:val="18"/>
          <w:lang w:eastAsia="ru-RU"/>
        </w:rPr>
        <w:t xml:space="preserve">), от одно-масштабных моделей к многомасштабным иерархическим нано-микро-мезо-макро моделям (концепция </w:t>
      </w:r>
      <w:proofErr w:type="spellStart"/>
      <w:r w:rsidRPr="00EB3BA6">
        <w:rPr>
          <w:rFonts w:ascii="Tahoma" w:eastAsia="Times New Roman" w:hAnsi="Tahoma" w:cs="Tahoma"/>
          <w:color w:val="000000"/>
          <w:sz w:val="18"/>
          <w:szCs w:val="18"/>
          <w:lang w:eastAsia="ru-RU"/>
        </w:rPr>
        <w:t>MultiScale</w:t>
      </w:r>
      <w:proofErr w:type="spellEnd"/>
      <w:r w:rsidRPr="00EB3BA6">
        <w:rPr>
          <w:rFonts w:ascii="Tahoma" w:eastAsia="Times New Roman" w:hAnsi="Tahoma" w:cs="Tahoma"/>
          <w:color w:val="000000"/>
          <w:sz w:val="18"/>
          <w:szCs w:val="18"/>
          <w:lang w:eastAsia="ru-RU"/>
        </w:rPr>
        <w:t>), применяемым совместно с </w:t>
      </w:r>
      <w:r w:rsidRPr="00EB3BA6">
        <w:rPr>
          <w:rFonts w:ascii="Tahoma" w:eastAsia="Times New Roman" w:hAnsi="Tahoma" w:cs="Tahoma"/>
          <w:i/>
          <w:iCs/>
          <w:color w:val="000000"/>
          <w:sz w:val="18"/>
          <w:szCs w:val="18"/>
          <w:lang w:eastAsia="ru-RU"/>
        </w:rPr>
        <w:t>НКТ</w:t>
      </w:r>
      <w:r w:rsidRPr="00EB3BA6">
        <w:rPr>
          <w:rFonts w:ascii="Tahoma" w:eastAsia="Times New Roman" w:hAnsi="Tahoma" w:cs="Tahoma"/>
          <w:color w:val="000000"/>
          <w:sz w:val="18"/>
          <w:szCs w:val="18"/>
          <w:lang w:eastAsia="ru-RU"/>
        </w:rPr>
        <w:t> при создании новых материалов со специальными свойствами, разработке конкурентоспособных систем, конструкций и продуктов нового поколения на всех технологических этапах "формирования и сборки</w:t>
      </w:r>
      <w:proofErr w:type="gramEnd"/>
      <w:r w:rsidRPr="00EB3BA6">
        <w:rPr>
          <w:rFonts w:ascii="Tahoma" w:eastAsia="Times New Roman" w:hAnsi="Tahoma" w:cs="Tahoma"/>
          <w:color w:val="000000"/>
          <w:sz w:val="18"/>
          <w:szCs w:val="18"/>
          <w:lang w:eastAsia="ru-RU"/>
        </w:rPr>
        <w:t xml:space="preserve">" конструкции (например, литье – штамповка / ковка / … / гибка – сварка и т.д., концепция </w:t>
      </w:r>
      <w:proofErr w:type="spellStart"/>
      <w:r w:rsidRPr="00EB3BA6">
        <w:rPr>
          <w:rFonts w:ascii="Tahoma" w:eastAsia="Times New Roman" w:hAnsi="Tahoma" w:cs="Tahoma"/>
          <w:color w:val="000000"/>
          <w:sz w:val="18"/>
          <w:szCs w:val="18"/>
          <w:lang w:eastAsia="ru-RU"/>
        </w:rPr>
        <w:t>MultiStage</w:t>
      </w:r>
      <w:proofErr w:type="spellEnd"/>
      <w:r w:rsidRPr="00EB3BA6">
        <w:rPr>
          <w:rFonts w:ascii="Tahoma" w:eastAsia="Times New Roman" w:hAnsi="Tahoma" w:cs="Tahoma"/>
          <w:color w:val="000000"/>
          <w:sz w:val="18"/>
          <w:szCs w:val="18"/>
          <w:lang w:eastAsia="ru-RU"/>
        </w:rPr>
        <w:t>).</w:t>
      </w:r>
    </w:p>
    <w:p w:rsidR="00EB3BA6" w:rsidRPr="00EB3BA6" w:rsidRDefault="00EB3BA6" w:rsidP="00EB3BA6">
      <w:pPr>
        <w:numPr>
          <w:ilvl w:val="0"/>
          <w:numId w:val="2"/>
        </w:numPr>
        <w:shd w:val="clear" w:color="auto" w:fill="FFFFFF"/>
        <w:spacing w:before="36" w:after="36" w:line="240" w:lineRule="atLeast"/>
        <w:ind w:left="480"/>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w:t>
      </w:r>
      <w:proofErr w:type="spellStart"/>
      <w:r w:rsidRPr="00EB3BA6">
        <w:rPr>
          <w:rFonts w:ascii="Tahoma" w:eastAsia="Times New Roman" w:hAnsi="Tahoma" w:cs="Tahoma"/>
          <w:color w:val="000000"/>
          <w:sz w:val="18"/>
          <w:szCs w:val="18"/>
          <w:lang w:eastAsia="ru-RU"/>
        </w:rPr>
        <w:t>Simulation</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Based</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Design</w:t>
      </w:r>
      <w:proofErr w:type="spellEnd"/>
      <w:r w:rsidRPr="00EB3BA6">
        <w:rPr>
          <w:rFonts w:ascii="Tahoma" w:eastAsia="Times New Roman" w:hAnsi="Tahoma" w:cs="Tahoma"/>
          <w:color w:val="000000"/>
          <w:sz w:val="18"/>
          <w:szCs w:val="18"/>
          <w:lang w:eastAsia="ru-RU"/>
        </w:rPr>
        <w:t>" – компьютерное проектирование конкурентоспособной продукции, основанное на эффективном и всестороннем применении конечно-элементного моделирования (</w:t>
      </w:r>
      <w:proofErr w:type="spellStart"/>
      <w:r w:rsidRPr="00EB3BA6">
        <w:rPr>
          <w:rFonts w:ascii="Tahoma" w:eastAsia="Times New Roman" w:hAnsi="Tahoma" w:cs="Tahoma"/>
          <w:color w:val="000000"/>
          <w:sz w:val="18"/>
          <w:szCs w:val="18"/>
          <w:lang w:eastAsia="ru-RU"/>
        </w:rPr>
        <w:t>Finite</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Element</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Simulation</w:t>
      </w:r>
      <w:proofErr w:type="spellEnd"/>
      <w:r w:rsidRPr="00EB3BA6">
        <w:rPr>
          <w:rFonts w:ascii="Tahoma" w:eastAsia="Times New Roman" w:hAnsi="Tahoma" w:cs="Tahoma"/>
          <w:color w:val="000000"/>
          <w:sz w:val="18"/>
          <w:szCs w:val="18"/>
          <w:lang w:eastAsia="ru-RU"/>
        </w:rPr>
        <w:t xml:space="preserve">, FE </w:t>
      </w:r>
      <w:proofErr w:type="spellStart"/>
      <w:r w:rsidRPr="00EB3BA6">
        <w:rPr>
          <w:rFonts w:ascii="Tahoma" w:eastAsia="Times New Roman" w:hAnsi="Tahoma" w:cs="Tahoma"/>
          <w:color w:val="000000"/>
          <w:sz w:val="18"/>
          <w:szCs w:val="18"/>
          <w:lang w:eastAsia="ru-RU"/>
        </w:rPr>
        <w:t>Simulation</w:t>
      </w:r>
      <w:proofErr w:type="spellEnd"/>
      <w:r w:rsidRPr="00EB3BA6">
        <w:rPr>
          <w:rFonts w:ascii="Tahoma" w:eastAsia="Times New Roman" w:hAnsi="Tahoma" w:cs="Tahoma"/>
          <w:color w:val="000000"/>
          <w:sz w:val="18"/>
          <w:szCs w:val="18"/>
          <w:lang w:eastAsia="ru-RU"/>
        </w:rPr>
        <w:t>) – де-факто основополагающая парадигма современного машиностроения в самом широком смысле этого термина. В основе концепции "</w:t>
      </w:r>
      <w:proofErr w:type="spellStart"/>
      <w:r w:rsidRPr="00EB3BA6">
        <w:rPr>
          <w:rFonts w:ascii="Tahoma" w:eastAsia="Times New Roman" w:hAnsi="Tahoma" w:cs="Tahoma"/>
          <w:color w:val="000000"/>
          <w:sz w:val="18"/>
          <w:szCs w:val="18"/>
          <w:lang w:eastAsia="ru-RU"/>
        </w:rPr>
        <w:t>Simulation</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Based</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Design</w:t>
      </w:r>
      <w:proofErr w:type="spellEnd"/>
      <w:r w:rsidRPr="00EB3BA6">
        <w:rPr>
          <w:rFonts w:ascii="Tahoma" w:eastAsia="Times New Roman" w:hAnsi="Tahoma" w:cs="Tahoma"/>
          <w:color w:val="000000"/>
          <w:sz w:val="18"/>
          <w:szCs w:val="18"/>
          <w:lang w:eastAsia="ru-RU"/>
        </w:rPr>
        <w:t xml:space="preserve">" лежит метод конечных элементов (МКЭ; </w:t>
      </w:r>
      <w:proofErr w:type="spellStart"/>
      <w:r w:rsidRPr="00EB3BA6">
        <w:rPr>
          <w:rFonts w:ascii="Tahoma" w:eastAsia="Times New Roman" w:hAnsi="Tahoma" w:cs="Tahoma"/>
          <w:color w:val="000000"/>
          <w:sz w:val="18"/>
          <w:szCs w:val="18"/>
          <w:lang w:eastAsia="ru-RU"/>
        </w:rPr>
        <w:t>Finite</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Element</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Method</w:t>
      </w:r>
      <w:proofErr w:type="spellEnd"/>
      <w:r w:rsidRPr="00EB3BA6">
        <w:rPr>
          <w:rFonts w:ascii="Tahoma" w:eastAsia="Times New Roman" w:hAnsi="Tahoma" w:cs="Tahoma"/>
          <w:color w:val="000000"/>
          <w:sz w:val="18"/>
          <w:szCs w:val="18"/>
          <w:lang w:eastAsia="ru-RU"/>
        </w:rPr>
        <w:t>, FEM) и передовые компьютерные технологии, тотально использующие современные средства визуализации:</w:t>
      </w:r>
    </w:p>
    <w:p w:rsidR="00EB3BA6" w:rsidRPr="00EB3BA6" w:rsidRDefault="00EB3BA6" w:rsidP="00EB3BA6">
      <w:pPr>
        <w:numPr>
          <w:ilvl w:val="1"/>
          <w:numId w:val="2"/>
        </w:numPr>
        <w:spacing w:before="36" w:after="36" w:line="240" w:lineRule="atLeast"/>
        <w:ind w:left="960"/>
        <w:rPr>
          <w:rFonts w:ascii="Tahoma" w:eastAsia="Times New Roman" w:hAnsi="Tahoma" w:cs="Tahoma"/>
          <w:color w:val="000000"/>
          <w:sz w:val="18"/>
          <w:szCs w:val="18"/>
          <w:lang w:eastAsia="ru-RU"/>
        </w:rPr>
      </w:pPr>
      <w:bookmarkStart w:id="39" w:name="keyword42"/>
      <w:bookmarkEnd w:id="39"/>
      <w:r w:rsidRPr="00EB3BA6">
        <w:rPr>
          <w:rFonts w:ascii="Tahoma" w:eastAsia="Times New Roman" w:hAnsi="Tahoma" w:cs="Tahoma"/>
          <w:b/>
          <w:bCs/>
          <w:i/>
          <w:iCs/>
          <w:color w:val="000000"/>
          <w:sz w:val="18"/>
          <w:szCs w:val="18"/>
          <w:lang w:eastAsia="ru-RU"/>
        </w:rPr>
        <w:t>CAD</w:t>
      </w:r>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Computer-Aided</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Design</w:t>
      </w:r>
      <w:proofErr w:type="spellEnd"/>
      <w:r w:rsidRPr="00EB3BA6">
        <w:rPr>
          <w:rFonts w:ascii="Tahoma" w:eastAsia="Times New Roman" w:hAnsi="Tahoma" w:cs="Tahoma"/>
          <w:color w:val="000000"/>
          <w:sz w:val="18"/>
          <w:szCs w:val="18"/>
          <w:lang w:eastAsia="ru-RU"/>
        </w:rPr>
        <w:t xml:space="preserve"> – компьютерное проектирование (</w:t>
      </w:r>
      <w:bookmarkStart w:id="40" w:name="keyword43"/>
      <w:bookmarkEnd w:id="40"/>
      <w:r w:rsidRPr="00EB3BA6">
        <w:rPr>
          <w:rFonts w:ascii="Tahoma" w:eastAsia="Times New Roman" w:hAnsi="Tahoma" w:cs="Tahoma"/>
          <w:b/>
          <w:bCs/>
          <w:i/>
          <w:iCs/>
          <w:color w:val="000000"/>
          <w:sz w:val="18"/>
          <w:szCs w:val="18"/>
          <w:lang w:eastAsia="ru-RU"/>
        </w:rPr>
        <w:t>САПР</w:t>
      </w:r>
      <w:r w:rsidRPr="00EB3BA6">
        <w:rPr>
          <w:rFonts w:ascii="Tahoma" w:eastAsia="Times New Roman" w:hAnsi="Tahoma" w:cs="Tahoma"/>
          <w:color w:val="000000"/>
          <w:sz w:val="18"/>
          <w:szCs w:val="18"/>
          <w:lang w:eastAsia="ru-RU"/>
        </w:rPr>
        <w:t>, Система Автоматизированного Проектирования, или, точнее, но тяжеловеснее Система Автоматизации Проектных Работ, а потому используется реже); в настоящее время различают три основных подгруппы </w:t>
      </w:r>
      <w:r w:rsidRPr="00EB3BA6">
        <w:rPr>
          <w:rFonts w:ascii="Tahoma" w:eastAsia="Times New Roman" w:hAnsi="Tahoma" w:cs="Tahoma"/>
          <w:i/>
          <w:iCs/>
          <w:color w:val="000000"/>
          <w:sz w:val="18"/>
          <w:szCs w:val="18"/>
          <w:lang w:eastAsia="ru-RU"/>
        </w:rPr>
        <w:t>CAD</w:t>
      </w:r>
      <w:r w:rsidRPr="00EB3BA6">
        <w:rPr>
          <w:rFonts w:ascii="Tahoma" w:eastAsia="Times New Roman" w:hAnsi="Tahoma" w:cs="Tahoma"/>
          <w:color w:val="000000"/>
          <w:sz w:val="18"/>
          <w:szCs w:val="18"/>
          <w:lang w:eastAsia="ru-RU"/>
        </w:rPr>
        <w:t>: машиностроительные </w:t>
      </w:r>
      <w:r w:rsidRPr="00EB3BA6">
        <w:rPr>
          <w:rFonts w:ascii="Tahoma" w:eastAsia="Times New Roman" w:hAnsi="Tahoma" w:cs="Tahoma"/>
          <w:i/>
          <w:iCs/>
          <w:color w:val="000000"/>
          <w:sz w:val="18"/>
          <w:szCs w:val="18"/>
          <w:lang w:eastAsia="ru-RU"/>
        </w:rPr>
        <w:t>CAD</w:t>
      </w:r>
      <w:r w:rsidRPr="00EB3BA6">
        <w:rPr>
          <w:rFonts w:ascii="Tahoma" w:eastAsia="Times New Roman" w:hAnsi="Tahoma" w:cs="Tahoma"/>
          <w:color w:val="000000"/>
          <w:sz w:val="18"/>
          <w:szCs w:val="18"/>
          <w:lang w:eastAsia="ru-RU"/>
        </w:rPr>
        <w:t xml:space="preserve"> (MCAD – </w:t>
      </w:r>
      <w:proofErr w:type="spellStart"/>
      <w:r w:rsidRPr="00EB3BA6">
        <w:rPr>
          <w:rFonts w:ascii="Tahoma" w:eastAsia="Times New Roman" w:hAnsi="Tahoma" w:cs="Tahoma"/>
          <w:color w:val="000000"/>
          <w:sz w:val="18"/>
          <w:szCs w:val="18"/>
          <w:lang w:eastAsia="ru-RU"/>
        </w:rPr>
        <w:t>Mechanical</w:t>
      </w:r>
      <w:proofErr w:type="spellEnd"/>
      <w:r w:rsidRPr="00EB3BA6">
        <w:rPr>
          <w:rFonts w:ascii="Tahoma" w:eastAsia="Times New Roman" w:hAnsi="Tahoma" w:cs="Tahoma"/>
          <w:color w:val="000000"/>
          <w:sz w:val="18"/>
          <w:szCs w:val="18"/>
          <w:lang w:eastAsia="ru-RU"/>
        </w:rPr>
        <w:t xml:space="preserve"> CAD), </w:t>
      </w:r>
      <w:r w:rsidRPr="00EB3BA6">
        <w:rPr>
          <w:rFonts w:ascii="Tahoma" w:eastAsia="Times New Roman" w:hAnsi="Tahoma" w:cs="Tahoma"/>
          <w:i/>
          <w:iCs/>
          <w:color w:val="000000"/>
          <w:sz w:val="18"/>
          <w:szCs w:val="18"/>
          <w:lang w:eastAsia="ru-RU"/>
        </w:rPr>
        <w:t>CAD</w:t>
      </w:r>
      <w:r w:rsidRPr="00EB3BA6">
        <w:rPr>
          <w:rFonts w:ascii="Tahoma" w:eastAsia="Times New Roman" w:hAnsi="Tahoma" w:cs="Tahoma"/>
          <w:color w:val="000000"/>
          <w:sz w:val="18"/>
          <w:szCs w:val="18"/>
          <w:lang w:eastAsia="ru-RU"/>
        </w:rPr>
        <w:t xml:space="preserve"> печатных плат (ECAD – </w:t>
      </w:r>
      <w:proofErr w:type="spellStart"/>
      <w:r w:rsidRPr="00EB3BA6">
        <w:rPr>
          <w:rFonts w:ascii="Tahoma" w:eastAsia="Times New Roman" w:hAnsi="Tahoma" w:cs="Tahoma"/>
          <w:color w:val="000000"/>
          <w:sz w:val="18"/>
          <w:szCs w:val="18"/>
          <w:lang w:eastAsia="ru-RU"/>
        </w:rPr>
        <w:t>Electronic</w:t>
      </w:r>
      <w:proofErr w:type="spellEnd"/>
      <w:r w:rsidRPr="00EB3BA6">
        <w:rPr>
          <w:rFonts w:ascii="Tahoma" w:eastAsia="Times New Roman" w:hAnsi="Tahoma" w:cs="Tahoma"/>
          <w:color w:val="000000"/>
          <w:sz w:val="18"/>
          <w:szCs w:val="18"/>
          <w:lang w:eastAsia="ru-RU"/>
        </w:rPr>
        <w:t xml:space="preserve"> CAD / EDA – </w:t>
      </w:r>
      <w:proofErr w:type="spellStart"/>
      <w:r w:rsidRPr="00EB3BA6">
        <w:rPr>
          <w:rFonts w:ascii="Tahoma" w:eastAsia="Times New Roman" w:hAnsi="Tahoma" w:cs="Tahoma"/>
          <w:color w:val="000000"/>
          <w:sz w:val="18"/>
          <w:szCs w:val="18"/>
          <w:lang w:eastAsia="ru-RU"/>
        </w:rPr>
        <w:t>Electronic</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Design</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Automation</w:t>
      </w:r>
      <w:proofErr w:type="spellEnd"/>
      <w:r w:rsidRPr="00EB3BA6">
        <w:rPr>
          <w:rFonts w:ascii="Tahoma" w:eastAsia="Times New Roman" w:hAnsi="Tahoma" w:cs="Tahoma"/>
          <w:color w:val="000000"/>
          <w:sz w:val="18"/>
          <w:szCs w:val="18"/>
          <w:lang w:eastAsia="ru-RU"/>
        </w:rPr>
        <w:t>) и архитектурно-строительные </w:t>
      </w:r>
      <w:r w:rsidRPr="00EB3BA6">
        <w:rPr>
          <w:rFonts w:ascii="Tahoma" w:eastAsia="Times New Roman" w:hAnsi="Tahoma" w:cs="Tahoma"/>
          <w:i/>
          <w:iCs/>
          <w:color w:val="000000"/>
          <w:sz w:val="18"/>
          <w:szCs w:val="18"/>
          <w:lang w:eastAsia="ru-RU"/>
        </w:rPr>
        <w:t>CAD</w:t>
      </w:r>
      <w:r w:rsidRPr="00EB3BA6">
        <w:rPr>
          <w:rFonts w:ascii="Tahoma" w:eastAsia="Times New Roman" w:hAnsi="Tahoma" w:cs="Tahoma"/>
          <w:color w:val="000000"/>
          <w:sz w:val="18"/>
          <w:szCs w:val="18"/>
          <w:lang w:eastAsia="ru-RU"/>
        </w:rPr>
        <w:t> (</w:t>
      </w:r>
      <w:r w:rsidRPr="00EB3BA6">
        <w:rPr>
          <w:rFonts w:ascii="Tahoma" w:eastAsia="Times New Roman" w:hAnsi="Tahoma" w:cs="Tahoma"/>
          <w:i/>
          <w:iCs/>
          <w:color w:val="000000"/>
          <w:sz w:val="18"/>
          <w:szCs w:val="18"/>
          <w:lang w:eastAsia="ru-RU"/>
        </w:rPr>
        <w:t>CAD</w:t>
      </w:r>
      <w:r w:rsidRPr="00EB3BA6">
        <w:rPr>
          <w:rFonts w:ascii="Tahoma" w:eastAsia="Times New Roman" w:hAnsi="Tahoma" w:cs="Tahoma"/>
          <w:color w:val="000000"/>
          <w:sz w:val="18"/>
          <w:szCs w:val="18"/>
          <w:lang w:eastAsia="ru-RU"/>
        </w:rPr>
        <w:t>/</w:t>
      </w:r>
      <w:r w:rsidRPr="00EB3BA6">
        <w:rPr>
          <w:rFonts w:ascii="Tahoma" w:eastAsia="Times New Roman" w:hAnsi="Tahoma" w:cs="Tahoma"/>
          <w:i/>
          <w:iCs/>
          <w:color w:val="000000"/>
          <w:sz w:val="18"/>
          <w:szCs w:val="18"/>
          <w:lang w:eastAsia="ru-RU"/>
        </w:rPr>
        <w:t>AEC</w:t>
      </w:r>
      <w:r w:rsidRPr="00EB3BA6">
        <w:rPr>
          <w:rFonts w:ascii="Tahoma" w:eastAsia="Times New Roman" w:hAnsi="Tahoma" w:cs="Tahoma"/>
          <w:color w:val="000000"/>
          <w:sz w:val="18"/>
          <w:szCs w:val="18"/>
          <w:lang w:eastAsia="ru-RU"/>
        </w:rPr>
        <w:t xml:space="preserve"> – </w:t>
      </w:r>
      <w:proofErr w:type="spellStart"/>
      <w:r w:rsidRPr="00EB3BA6">
        <w:rPr>
          <w:rFonts w:ascii="Tahoma" w:eastAsia="Times New Roman" w:hAnsi="Tahoma" w:cs="Tahoma"/>
          <w:color w:val="000000"/>
          <w:sz w:val="18"/>
          <w:szCs w:val="18"/>
          <w:lang w:eastAsia="ru-RU"/>
        </w:rPr>
        <w:t>Architectural</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Engineering</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and</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Construction</w:t>
      </w:r>
      <w:proofErr w:type="spellEnd"/>
      <w:r w:rsidRPr="00EB3BA6">
        <w:rPr>
          <w:rFonts w:ascii="Tahoma" w:eastAsia="Times New Roman" w:hAnsi="Tahoma" w:cs="Tahoma"/>
          <w:color w:val="000000"/>
          <w:sz w:val="18"/>
          <w:szCs w:val="18"/>
          <w:lang w:eastAsia="ru-RU"/>
        </w:rPr>
        <w:t>), отметим, что наиболее развитыми являются MCAD-технологии и соответствующий сегмент рынка. Итогом широкого внедрения </w:t>
      </w:r>
      <w:r w:rsidRPr="00EB3BA6">
        <w:rPr>
          <w:rFonts w:ascii="Tahoma" w:eastAsia="Times New Roman" w:hAnsi="Tahoma" w:cs="Tahoma"/>
          <w:i/>
          <w:iCs/>
          <w:color w:val="000000"/>
          <w:sz w:val="18"/>
          <w:szCs w:val="18"/>
          <w:lang w:eastAsia="ru-RU"/>
        </w:rPr>
        <w:t>CAD</w:t>
      </w:r>
      <w:r w:rsidRPr="00EB3BA6">
        <w:rPr>
          <w:rFonts w:ascii="Tahoma" w:eastAsia="Times New Roman" w:hAnsi="Tahoma" w:cs="Tahoma"/>
          <w:color w:val="000000"/>
          <w:sz w:val="18"/>
          <w:szCs w:val="18"/>
          <w:lang w:eastAsia="ru-RU"/>
        </w:rPr>
        <w:t>-систем в различные сферы инженерной деятельности явилось то, что около 40 лет назад Национальный научный фонд США назвал появление </w:t>
      </w:r>
      <w:r w:rsidRPr="00EB3BA6">
        <w:rPr>
          <w:rFonts w:ascii="Tahoma" w:eastAsia="Times New Roman" w:hAnsi="Tahoma" w:cs="Tahoma"/>
          <w:i/>
          <w:iCs/>
          <w:color w:val="000000"/>
          <w:sz w:val="18"/>
          <w:szCs w:val="18"/>
          <w:lang w:eastAsia="ru-RU"/>
        </w:rPr>
        <w:t>CAD</w:t>
      </w:r>
      <w:r w:rsidRPr="00EB3BA6">
        <w:rPr>
          <w:rFonts w:ascii="Tahoma" w:eastAsia="Times New Roman" w:hAnsi="Tahoma" w:cs="Tahoma"/>
          <w:color w:val="000000"/>
          <w:sz w:val="18"/>
          <w:szCs w:val="18"/>
          <w:lang w:eastAsia="ru-RU"/>
        </w:rPr>
        <w:t>-систем самым выдающимся событием с точки зрения повышения производительности труда со времен изобретения электричества;</w:t>
      </w:r>
    </w:p>
    <w:p w:rsidR="00EB3BA6" w:rsidRPr="00EB3BA6" w:rsidRDefault="00EB3BA6" w:rsidP="00EB3BA6">
      <w:pPr>
        <w:numPr>
          <w:ilvl w:val="1"/>
          <w:numId w:val="2"/>
        </w:numPr>
        <w:spacing w:before="36" w:after="36" w:line="240" w:lineRule="atLeast"/>
        <w:ind w:left="960"/>
        <w:rPr>
          <w:rFonts w:ascii="Tahoma" w:eastAsia="Times New Roman" w:hAnsi="Tahoma" w:cs="Tahoma"/>
          <w:color w:val="000000"/>
          <w:sz w:val="18"/>
          <w:szCs w:val="18"/>
          <w:lang w:eastAsia="ru-RU"/>
        </w:rPr>
      </w:pPr>
      <w:r w:rsidRPr="00EB3BA6">
        <w:rPr>
          <w:rFonts w:ascii="Tahoma" w:eastAsia="Times New Roman" w:hAnsi="Tahoma" w:cs="Tahoma"/>
          <w:i/>
          <w:iCs/>
          <w:color w:val="000000"/>
          <w:sz w:val="18"/>
          <w:szCs w:val="18"/>
          <w:lang w:eastAsia="ru-RU"/>
        </w:rPr>
        <w:t>FEA</w:t>
      </w:r>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Finite</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Element</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Analysis</w:t>
      </w:r>
      <w:proofErr w:type="spellEnd"/>
      <w:r w:rsidRPr="00EB3BA6">
        <w:rPr>
          <w:rFonts w:ascii="Tahoma" w:eastAsia="Times New Roman" w:hAnsi="Tahoma" w:cs="Tahoma"/>
          <w:color w:val="000000"/>
          <w:sz w:val="18"/>
          <w:szCs w:val="18"/>
          <w:lang w:eastAsia="ru-RU"/>
        </w:rPr>
        <w:t xml:space="preserve"> – конечно-элементный анализ, в первую очередь, задач механики деформируемого твердого тела, статики, колебаний, устойчивости динамики и прочности машин, конструкций, приборов, аппаратуры, установок и сооружений, т.е. всего спектра продуктов и изделий из различных отраслей промышленности; с помощью различных вариантов МКЭ эффективно решают задачи теплообмена, электромагнетизма и акустики, строительной механики, технологические задачи (в первую очередь, задачи пластической обработки металлов), задачи механики разрушения, задачи механики композитов и композитных структур;</w:t>
      </w:r>
    </w:p>
    <w:p w:rsidR="00EB3BA6" w:rsidRPr="00EB3BA6" w:rsidRDefault="00EB3BA6" w:rsidP="00EB3BA6">
      <w:pPr>
        <w:numPr>
          <w:ilvl w:val="1"/>
          <w:numId w:val="2"/>
        </w:numPr>
        <w:spacing w:before="36" w:after="36" w:line="240" w:lineRule="atLeast"/>
        <w:ind w:left="960"/>
        <w:rPr>
          <w:rFonts w:ascii="Tahoma" w:eastAsia="Times New Roman" w:hAnsi="Tahoma" w:cs="Tahoma"/>
          <w:color w:val="000000"/>
          <w:sz w:val="18"/>
          <w:szCs w:val="18"/>
          <w:lang w:eastAsia="ru-RU"/>
        </w:rPr>
      </w:pPr>
      <w:bookmarkStart w:id="41" w:name="keyword53"/>
      <w:bookmarkEnd w:id="41"/>
      <w:r w:rsidRPr="00EB3BA6">
        <w:rPr>
          <w:rFonts w:ascii="Tahoma" w:eastAsia="Times New Roman" w:hAnsi="Tahoma" w:cs="Tahoma"/>
          <w:b/>
          <w:bCs/>
          <w:i/>
          <w:iCs/>
          <w:color w:val="000000"/>
          <w:sz w:val="18"/>
          <w:szCs w:val="18"/>
          <w:lang w:eastAsia="ru-RU"/>
        </w:rPr>
        <w:t>CFD</w:t>
      </w:r>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Computational</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Fluid</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Dynamics</w:t>
      </w:r>
      <w:proofErr w:type="spellEnd"/>
      <w:r w:rsidRPr="00EB3BA6">
        <w:rPr>
          <w:rFonts w:ascii="Tahoma" w:eastAsia="Times New Roman" w:hAnsi="Tahoma" w:cs="Tahoma"/>
          <w:color w:val="000000"/>
          <w:sz w:val="18"/>
          <w:szCs w:val="18"/>
          <w:lang w:eastAsia="ru-RU"/>
        </w:rPr>
        <w:t xml:space="preserve"> – </w:t>
      </w:r>
      <w:proofErr w:type="gramStart"/>
      <w:r w:rsidRPr="00EB3BA6">
        <w:rPr>
          <w:rFonts w:ascii="Tahoma" w:eastAsia="Times New Roman" w:hAnsi="Tahoma" w:cs="Tahoma"/>
          <w:color w:val="000000"/>
          <w:sz w:val="18"/>
          <w:szCs w:val="18"/>
          <w:lang w:eastAsia="ru-RU"/>
        </w:rPr>
        <w:t>вычислительная</w:t>
      </w:r>
      <w:proofErr w:type="gram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гидроаэродинамика</w:t>
      </w:r>
      <w:proofErr w:type="spellEnd"/>
      <w:r w:rsidRPr="00EB3BA6">
        <w:rPr>
          <w:rFonts w:ascii="Tahoma" w:eastAsia="Times New Roman" w:hAnsi="Tahoma" w:cs="Tahoma"/>
          <w:color w:val="000000"/>
          <w:sz w:val="18"/>
          <w:szCs w:val="18"/>
          <w:lang w:eastAsia="ru-RU"/>
        </w:rPr>
        <w:t>, где основным методом решения задач механики жидкости и газа выступает метод конечных объемов </w:t>
      </w:r>
      <w:r w:rsidRPr="00EB3BA6">
        <w:rPr>
          <w:rFonts w:ascii="Tahoma" w:eastAsia="Times New Roman" w:hAnsi="Tahoma" w:cs="Tahoma"/>
          <w:i/>
          <w:iCs/>
          <w:color w:val="000000"/>
          <w:sz w:val="18"/>
          <w:szCs w:val="18"/>
          <w:lang w:eastAsia="ru-RU"/>
        </w:rPr>
        <w:t>CAE</w:t>
      </w:r>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Computer-Aided</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Engineering</w:t>
      </w:r>
      <w:proofErr w:type="spellEnd"/>
      <w:r w:rsidRPr="00EB3BA6">
        <w:rPr>
          <w:rFonts w:ascii="Tahoma" w:eastAsia="Times New Roman" w:hAnsi="Tahoma" w:cs="Tahoma"/>
          <w:color w:val="000000"/>
          <w:sz w:val="18"/>
          <w:szCs w:val="18"/>
          <w:lang w:eastAsia="ru-RU"/>
        </w:rPr>
        <w:t xml:space="preserve"> – наукоемкий компьютерный инжиниринг, основанный на эффективном применении </w:t>
      </w:r>
      <w:proofErr w:type="spellStart"/>
      <w:r w:rsidRPr="00EB3BA6">
        <w:rPr>
          <w:rFonts w:ascii="Tahoma" w:eastAsia="Times New Roman" w:hAnsi="Tahoma" w:cs="Tahoma"/>
          <w:color w:val="000000"/>
          <w:sz w:val="18"/>
          <w:szCs w:val="18"/>
          <w:lang w:eastAsia="ru-RU"/>
        </w:rPr>
        <w:t>мультидисциплинарных</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надотраслевых</w:t>
      </w:r>
      <w:proofErr w:type="spellEnd"/>
      <w:r w:rsidRPr="00EB3BA6">
        <w:rPr>
          <w:rFonts w:ascii="Tahoma" w:eastAsia="Times New Roman" w:hAnsi="Tahoma" w:cs="Tahoma"/>
          <w:color w:val="000000"/>
          <w:sz w:val="18"/>
          <w:szCs w:val="18"/>
          <w:lang w:eastAsia="ru-RU"/>
        </w:rPr>
        <w:t> </w:t>
      </w:r>
      <w:r w:rsidRPr="00EB3BA6">
        <w:rPr>
          <w:rFonts w:ascii="Tahoma" w:eastAsia="Times New Roman" w:hAnsi="Tahoma" w:cs="Tahoma"/>
          <w:i/>
          <w:iCs/>
          <w:color w:val="000000"/>
          <w:sz w:val="18"/>
          <w:szCs w:val="18"/>
          <w:lang w:eastAsia="ru-RU"/>
        </w:rPr>
        <w:t>CAE</w:t>
      </w:r>
      <w:r w:rsidRPr="00EB3BA6">
        <w:rPr>
          <w:rFonts w:ascii="Tahoma" w:eastAsia="Times New Roman" w:hAnsi="Tahoma" w:cs="Tahoma"/>
          <w:color w:val="000000"/>
          <w:sz w:val="18"/>
          <w:szCs w:val="18"/>
          <w:lang w:eastAsia="ru-RU"/>
        </w:rPr>
        <w:t>-систем, основанных на </w:t>
      </w:r>
      <w:r w:rsidRPr="00EB3BA6">
        <w:rPr>
          <w:rFonts w:ascii="Tahoma" w:eastAsia="Times New Roman" w:hAnsi="Tahoma" w:cs="Tahoma"/>
          <w:i/>
          <w:iCs/>
          <w:color w:val="000000"/>
          <w:sz w:val="18"/>
          <w:szCs w:val="18"/>
          <w:lang w:eastAsia="ru-RU"/>
        </w:rPr>
        <w:t>FEA</w:t>
      </w:r>
      <w:r w:rsidRPr="00EB3BA6">
        <w:rPr>
          <w:rFonts w:ascii="Tahoma" w:eastAsia="Times New Roman" w:hAnsi="Tahoma" w:cs="Tahoma"/>
          <w:color w:val="000000"/>
          <w:sz w:val="18"/>
          <w:szCs w:val="18"/>
          <w:lang w:eastAsia="ru-RU"/>
        </w:rPr>
        <w:t>, </w:t>
      </w:r>
      <w:bookmarkStart w:id="42" w:name="keyword57"/>
      <w:bookmarkEnd w:id="42"/>
      <w:r w:rsidRPr="00EB3BA6">
        <w:rPr>
          <w:rFonts w:ascii="Tahoma" w:eastAsia="Times New Roman" w:hAnsi="Tahoma" w:cs="Tahoma"/>
          <w:b/>
          <w:bCs/>
          <w:i/>
          <w:iCs/>
          <w:color w:val="000000"/>
          <w:sz w:val="18"/>
          <w:szCs w:val="18"/>
          <w:lang w:eastAsia="ru-RU"/>
        </w:rPr>
        <w:t>CFD</w:t>
      </w:r>
      <w:r w:rsidRPr="00EB3BA6">
        <w:rPr>
          <w:rFonts w:ascii="Tahoma" w:eastAsia="Times New Roman" w:hAnsi="Tahoma" w:cs="Tahoma"/>
          <w:color w:val="000000"/>
          <w:sz w:val="18"/>
          <w:szCs w:val="18"/>
          <w:lang w:eastAsia="ru-RU"/>
        </w:rPr>
        <w:t> и других современных вычислительных методов. С помощью (в рамках) </w:t>
      </w:r>
      <w:r w:rsidRPr="00EB3BA6">
        <w:rPr>
          <w:rFonts w:ascii="Tahoma" w:eastAsia="Times New Roman" w:hAnsi="Tahoma" w:cs="Tahoma"/>
          <w:i/>
          <w:iCs/>
          <w:color w:val="000000"/>
          <w:sz w:val="18"/>
          <w:szCs w:val="18"/>
          <w:lang w:eastAsia="ru-RU"/>
        </w:rPr>
        <w:t>CAE</w:t>
      </w:r>
      <w:r w:rsidRPr="00EB3BA6">
        <w:rPr>
          <w:rFonts w:ascii="Tahoma" w:eastAsia="Times New Roman" w:hAnsi="Tahoma" w:cs="Tahoma"/>
          <w:color w:val="000000"/>
          <w:sz w:val="18"/>
          <w:szCs w:val="18"/>
          <w:lang w:eastAsia="ru-RU"/>
        </w:rPr>
        <w:t xml:space="preserve">-систем разрабатывают и применяют рациональные математические модели, обладающие высоким уровнем адекватности реальным объектам и реальным физико-механическим процессам, выполняют эффективное решение </w:t>
      </w:r>
      <w:proofErr w:type="gramStart"/>
      <w:r w:rsidRPr="00EB3BA6">
        <w:rPr>
          <w:rFonts w:ascii="Tahoma" w:eastAsia="Times New Roman" w:hAnsi="Tahoma" w:cs="Tahoma"/>
          <w:color w:val="000000"/>
          <w:sz w:val="18"/>
          <w:szCs w:val="18"/>
          <w:lang w:eastAsia="ru-RU"/>
        </w:rPr>
        <w:t>много-мерных</w:t>
      </w:r>
      <w:proofErr w:type="gramEnd"/>
      <w:r w:rsidRPr="00EB3BA6">
        <w:rPr>
          <w:rFonts w:ascii="Tahoma" w:eastAsia="Times New Roman" w:hAnsi="Tahoma" w:cs="Tahoma"/>
          <w:color w:val="000000"/>
          <w:sz w:val="18"/>
          <w:szCs w:val="18"/>
          <w:lang w:eastAsia="ru-RU"/>
        </w:rPr>
        <w:t xml:space="preserve"> исследовательских и промышленных задач, описываемых нестационарными нелинейными дифференциальными уравнениями в частных производных; часто </w:t>
      </w:r>
      <w:r w:rsidRPr="00EB3BA6">
        <w:rPr>
          <w:rFonts w:ascii="Tahoma" w:eastAsia="Times New Roman" w:hAnsi="Tahoma" w:cs="Tahoma"/>
          <w:i/>
          <w:iCs/>
          <w:color w:val="000000"/>
          <w:sz w:val="18"/>
          <w:szCs w:val="18"/>
          <w:lang w:eastAsia="ru-RU"/>
        </w:rPr>
        <w:t>FEA</w:t>
      </w:r>
      <w:r w:rsidRPr="00EB3BA6">
        <w:rPr>
          <w:rFonts w:ascii="Tahoma" w:eastAsia="Times New Roman" w:hAnsi="Tahoma" w:cs="Tahoma"/>
          <w:color w:val="000000"/>
          <w:sz w:val="18"/>
          <w:szCs w:val="18"/>
          <w:lang w:eastAsia="ru-RU"/>
        </w:rPr>
        <w:t>, </w:t>
      </w:r>
      <w:bookmarkStart w:id="43" w:name="keyword60"/>
      <w:bookmarkEnd w:id="43"/>
      <w:r w:rsidRPr="00EB3BA6">
        <w:rPr>
          <w:rFonts w:ascii="Tahoma" w:eastAsia="Times New Roman" w:hAnsi="Tahoma" w:cs="Tahoma"/>
          <w:b/>
          <w:bCs/>
          <w:i/>
          <w:iCs/>
          <w:color w:val="000000"/>
          <w:sz w:val="18"/>
          <w:szCs w:val="18"/>
          <w:lang w:eastAsia="ru-RU"/>
        </w:rPr>
        <w:t>CFD</w:t>
      </w:r>
      <w:r w:rsidRPr="00EB3BA6">
        <w:rPr>
          <w:rFonts w:ascii="Tahoma" w:eastAsia="Times New Roman" w:hAnsi="Tahoma" w:cs="Tahoma"/>
          <w:color w:val="000000"/>
          <w:sz w:val="18"/>
          <w:szCs w:val="18"/>
          <w:lang w:eastAsia="ru-RU"/>
        </w:rPr>
        <w:t> и </w:t>
      </w:r>
      <w:r w:rsidRPr="00EB3BA6">
        <w:rPr>
          <w:rFonts w:ascii="Tahoma" w:eastAsia="Times New Roman" w:hAnsi="Tahoma" w:cs="Tahoma"/>
          <w:i/>
          <w:iCs/>
          <w:color w:val="000000"/>
          <w:sz w:val="18"/>
          <w:szCs w:val="18"/>
          <w:lang w:eastAsia="ru-RU"/>
        </w:rPr>
        <w:t>MBD</w:t>
      </w:r>
      <w:r w:rsidRPr="00EB3BA6">
        <w:rPr>
          <w:rFonts w:ascii="Tahoma" w:eastAsia="Times New Roman" w:hAnsi="Tahoma" w:cs="Tahoma"/>
          <w:color w:val="000000"/>
          <w:sz w:val="18"/>
          <w:szCs w:val="18"/>
          <w:lang w:eastAsia="ru-RU"/>
        </w:rPr>
        <w:t> (</w:t>
      </w:r>
      <w:proofErr w:type="spellStart"/>
      <w:r w:rsidRPr="00EB3BA6">
        <w:rPr>
          <w:rFonts w:ascii="Tahoma" w:eastAsia="Times New Roman" w:hAnsi="Tahoma" w:cs="Tahoma"/>
          <w:color w:val="000000"/>
          <w:sz w:val="18"/>
          <w:szCs w:val="18"/>
          <w:lang w:eastAsia="ru-RU"/>
        </w:rPr>
        <w:t>Multi</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Body</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Dynamics</w:t>
      </w:r>
      <w:proofErr w:type="spellEnd"/>
      <w:r w:rsidRPr="00EB3BA6">
        <w:rPr>
          <w:rFonts w:ascii="Tahoma" w:eastAsia="Times New Roman" w:hAnsi="Tahoma" w:cs="Tahoma"/>
          <w:color w:val="000000"/>
          <w:sz w:val="18"/>
          <w:szCs w:val="18"/>
          <w:lang w:eastAsia="ru-RU"/>
        </w:rPr>
        <w:t>) считают взаимодополняющими компонентами компьютерного инжиниринга (</w:t>
      </w:r>
      <w:r w:rsidRPr="00EB3BA6">
        <w:rPr>
          <w:rFonts w:ascii="Tahoma" w:eastAsia="Times New Roman" w:hAnsi="Tahoma" w:cs="Tahoma"/>
          <w:i/>
          <w:iCs/>
          <w:color w:val="000000"/>
          <w:sz w:val="18"/>
          <w:szCs w:val="18"/>
          <w:lang w:eastAsia="ru-RU"/>
        </w:rPr>
        <w:t>CAE</w:t>
      </w:r>
      <w:r w:rsidRPr="00EB3BA6">
        <w:rPr>
          <w:rFonts w:ascii="Tahoma" w:eastAsia="Times New Roman" w:hAnsi="Tahoma" w:cs="Tahoma"/>
          <w:color w:val="000000"/>
          <w:sz w:val="18"/>
          <w:szCs w:val="18"/>
          <w:lang w:eastAsia="ru-RU"/>
        </w:rPr>
        <w:t>), а терминами уточняют специализацию, например, </w:t>
      </w:r>
      <w:r w:rsidRPr="00EB3BA6">
        <w:rPr>
          <w:rFonts w:ascii="Tahoma" w:eastAsia="Times New Roman" w:hAnsi="Tahoma" w:cs="Tahoma"/>
          <w:i/>
          <w:iCs/>
          <w:color w:val="000000"/>
          <w:sz w:val="18"/>
          <w:szCs w:val="18"/>
          <w:lang w:eastAsia="ru-RU"/>
        </w:rPr>
        <w:t>MCAE</w:t>
      </w:r>
      <w:r w:rsidRPr="00EB3BA6">
        <w:rPr>
          <w:rFonts w:ascii="Tahoma" w:eastAsia="Times New Roman" w:hAnsi="Tahoma" w:cs="Tahoma"/>
          <w:color w:val="000000"/>
          <w:sz w:val="18"/>
          <w:szCs w:val="18"/>
          <w:lang w:eastAsia="ru-RU"/>
        </w:rPr>
        <w:t> (</w:t>
      </w:r>
      <w:proofErr w:type="spellStart"/>
      <w:r w:rsidRPr="00EB3BA6">
        <w:rPr>
          <w:rFonts w:ascii="Tahoma" w:eastAsia="Times New Roman" w:hAnsi="Tahoma" w:cs="Tahoma"/>
          <w:color w:val="000000"/>
          <w:sz w:val="18"/>
          <w:szCs w:val="18"/>
          <w:lang w:eastAsia="ru-RU"/>
        </w:rPr>
        <w:t>Mechanical</w:t>
      </w:r>
      <w:proofErr w:type="spellEnd"/>
      <w:r w:rsidRPr="00EB3BA6">
        <w:rPr>
          <w:rFonts w:ascii="Tahoma" w:eastAsia="Times New Roman" w:hAnsi="Tahoma" w:cs="Tahoma"/>
          <w:color w:val="000000"/>
          <w:sz w:val="18"/>
          <w:szCs w:val="18"/>
          <w:lang w:eastAsia="ru-RU"/>
        </w:rPr>
        <w:t xml:space="preserve"> CAE), </w:t>
      </w:r>
      <w:r w:rsidRPr="00EB3BA6">
        <w:rPr>
          <w:rFonts w:ascii="Tahoma" w:eastAsia="Times New Roman" w:hAnsi="Tahoma" w:cs="Tahoma"/>
          <w:i/>
          <w:iCs/>
          <w:color w:val="000000"/>
          <w:sz w:val="18"/>
          <w:szCs w:val="18"/>
          <w:lang w:eastAsia="ru-RU"/>
        </w:rPr>
        <w:t>ECAE</w:t>
      </w:r>
      <w:r w:rsidRPr="00EB3BA6">
        <w:rPr>
          <w:rFonts w:ascii="Tahoma" w:eastAsia="Times New Roman" w:hAnsi="Tahoma" w:cs="Tahoma"/>
          <w:color w:val="000000"/>
          <w:sz w:val="18"/>
          <w:szCs w:val="18"/>
          <w:lang w:eastAsia="ru-RU"/>
        </w:rPr>
        <w:t>(</w:t>
      </w:r>
      <w:proofErr w:type="spellStart"/>
      <w:r w:rsidRPr="00EB3BA6">
        <w:rPr>
          <w:rFonts w:ascii="Tahoma" w:eastAsia="Times New Roman" w:hAnsi="Tahoma" w:cs="Tahoma"/>
          <w:color w:val="000000"/>
          <w:sz w:val="18"/>
          <w:szCs w:val="18"/>
          <w:lang w:eastAsia="ru-RU"/>
        </w:rPr>
        <w:t>Electrical</w:t>
      </w:r>
      <w:proofErr w:type="spellEnd"/>
      <w:r w:rsidRPr="00EB3BA6">
        <w:rPr>
          <w:rFonts w:ascii="Tahoma" w:eastAsia="Times New Roman" w:hAnsi="Tahoma" w:cs="Tahoma"/>
          <w:color w:val="000000"/>
          <w:sz w:val="18"/>
          <w:szCs w:val="18"/>
          <w:lang w:eastAsia="ru-RU"/>
        </w:rPr>
        <w:t xml:space="preserve"> CAE), </w:t>
      </w:r>
      <w:r w:rsidRPr="00EB3BA6">
        <w:rPr>
          <w:rFonts w:ascii="Tahoma" w:eastAsia="Times New Roman" w:hAnsi="Tahoma" w:cs="Tahoma"/>
          <w:i/>
          <w:iCs/>
          <w:color w:val="000000"/>
          <w:sz w:val="18"/>
          <w:szCs w:val="18"/>
          <w:lang w:eastAsia="ru-RU"/>
        </w:rPr>
        <w:t>AEC</w:t>
      </w:r>
      <w:r w:rsidRPr="00EB3BA6">
        <w:rPr>
          <w:rFonts w:ascii="Tahoma" w:eastAsia="Times New Roman" w:hAnsi="Tahoma" w:cs="Tahoma"/>
          <w:color w:val="000000"/>
          <w:sz w:val="18"/>
          <w:szCs w:val="18"/>
          <w:lang w:eastAsia="ru-RU"/>
        </w:rPr>
        <w:t> (</w:t>
      </w:r>
      <w:proofErr w:type="spellStart"/>
      <w:r w:rsidRPr="00EB3BA6">
        <w:rPr>
          <w:rFonts w:ascii="Tahoma" w:eastAsia="Times New Roman" w:hAnsi="Tahoma" w:cs="Tahoma"/>
          <w:color w:val="000000"/>
          <w:sz w:val="18"/>
          <w:szCs w:val="18"/>
          <w:lang w:eastAsia="ru-RU"/>
        </w:rPr>
        <w:t>Architecture</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Engineering</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and</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Construction</w:t>
      </w:r>
      <w:proofErr w:type="spellEnd"/>
      <w:r w:rsidRPr="00EB3BA6">
        <w:rPr>
          <w:rFonts w:ascii="Tahoma" w:eastAsia="Times New Roman" w:hAnsi="Tahoma" w:cs="Tahoma"/>
          <w:color w:val="000000"/>
          <w:sz w:val="18"/>
          <w:szCs w:val="18"/>
          <w:lang w:eastAsia="ru-RU"/>
        </w:rPr>
        <w:t>) и т.д.</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 xml:space="preserve">Как правило, </w:t>
      </w:r>
      <w:proofErr w:type="gramStart"/>
      <w:r w:rsidRPr="00EB3BA6">
        <w:rPr>
          <w:rFonts w:ascii="Tahoma" w:eastAsia="Times New Roman" w:hAnsi="Tahoma" w:cs="Tahoma"/>
          <w:color w:val="000000"/>
          <w:sz w:val="18"/>
          <w:szCs w:val="18"/>
          <w:lang w:eastAsia="ru-RU"/>
        </w:rPr>
        <w:t>конечно-элементные</w:t>
      </w:r>
      <w:proofErr w:type="gramEnd"/>
      <w:r w:rsidRPr="00EB3BA6">
        <w:rPr>
          <w:rFonts w:ascii="Tahoma" w:eastAsia="Times New Roman" w:hAnsi="Tahoma" w:cs="Tahoma"/>
          <w:color w:val="000000"/>
          <w:sz w:val="18"/>
          <w:szCs w:val="18"/>
          <w:lang w:eastAsia="ru-RU"/>
        </w:rPr>
        <w:t xml:space="preserve"> модели сложных конструкций и механических систем содержат 105 – 25*106 степеней свободы, что соответствует порядку системы дифференциальных или алгебраических уравнений, которую необходимо решить. Обратимся к рекордам. </w:t>
      </w:r>
      <w:proofErr w:type="gramStart"/>
      <w:r w:rsidRPr="00EB3BA6">
        <w:rPr>
          <w:rFonts w:ascii="Tahoma" w:eastAsia="Times New Roman" w:hAnsi="Tahoma" w:cs="Tahoma"/>
          <w:color w:val="000000"/>
          <w:sz w:val="18"/>
          <w:szCs w:val="18"/>
          <w:lang w:eastAsia="ru-RU"/>
        </w:rPr>
        <w:t>Например, для </w:t>
      </w:r>
      <w:bookmarkStart w:id="44" w:name="keyword66"/>
      <w:bookmarkEnd w:id="44"/>
      <w:r w:rsidRPr="00EB3BA6">
        <w:rPr>
          <w:rFonts w:ascii="Tahoma" w:eastAsia="Times New Roman" w:hAnsi="Tahoma" w:cs="Tahoma"/>
          <w:b/>
          <w:bCs/>
          <w:i/>
          <w:iCs/>
          <w:color w:val="000000"/>
          <w:sz w:val="18"/>
          <w:szCs w:val="18"/>
          <w:lang w:eastAsia="ru-RU"/>
        </w:rPr>
        <w:t>CFD</w:t>
      </w:r>
      <w:r w:rsidRPr="00EB3BA6">
        <w:rPr>
          <w:rFonts w:ascii="Tahoma" w:eastAsia="Times New Roman" w:hAnsi="Tahoma" w:cs="Tahoma"/>
          <w:color w:val="000000"/>
          <w:sz w:val="18"/>
          <w:szCs w:val="18"/>
          <w:lang w:eastAsia="ru-RU"/>
        </w:rPr>
        <w:t>-задач рекорд составляет 109 ячеек (компьютерное </w:t>
      </w:r>
      <w:bookmarkStart w:id="45" w:name="keyword67"/>
      <w:bookmarkEnd w:id="45"/>
      <w:r w:rsidRPr="00EB3BA6">
        <w:rPr>
          <w:rFonts w:ascii="Tahoma" w:eastAsia="Times New Roman" w:hAnsi="Tahoma" w:cs="Tahoma"/>
          <w:i/>
          <w:iCs/>
          <w:color w:val="000000"/>
          <w:sz w:val="18"/>
          <w:szCs w:val="18"/>
          <w:lang w:eastAsia="ru-RU"/>
        </w:rPr>
        <w:t>моделирование</w:t>
      </w:r>
      <w:r w:rsidRPr="00EB3BA6">
        <w:rPr>
          <w:rFonts w:ascii="Tahoma" w:eastAsia="Times New Roman" w:hAnsi="Tahoma" w:cs="Tahoma"/>
          <w:color w:val="000000"/>
          <w:sz w:val="18"/>
          <w:szCs w:val="18"/>
          <w:lang w:eastAsia="ru-RU"/>
        </w:rPr>
        <w:t> </w:t>
      </w:r>
      <w:proofErr w:type="spellStart"/>
      <w:r w:rsidRPr="00EB3BA6">
        <w:rPr>
          <w:rFonts w:ascii="Tahoma" w:eastAsia="Times New Roman" w:hAnsi="Tahoma" w:cs="Tahoma"/>
          <w:color w:val="000000"/>
          <w:sz w:val="18"/>
          <w:szCs w:val="18"/>
          <w:lang w:eastAsia="ru-RU"/>
        </w:rPr>
        <w:t>гидро</w:t>
      </w:r>
      <w:proofErr w:type="spellEnd"/>
      <w:r w:rsidRPr="00EB3BA6">
        <w:rPr>
          <w:rFonts w:ascii="Tahoma" w:eastAsia="Times New Roman" w:hAnsi="Tahoma" w:cs="Tahoma"/>
          <w:color w:val="000000"/>
          <w:sz w:val="18"/>
          <w:szCs w:val="18"/>
          <w:lang w:eastAsia="ru-RU"/>
        </w:rPr>
        <w:t>-и аэродинамики океанской яхты с использованием </w:t>
      </w:r>
      <w:r w:rsidRPr="00EB3BA6">
        <w:rPr>
          <w:rFonts w:ascii="Tahoma" w:eastAsia="Times New Roman" w:hAnsi="Tahoma" w:cs="Tahoma"/>
          <w:i/>
          <w:iCs/>
          <w:color w:val="000000"/>
          <w:sz w:val="18"/>
          <w:szCs w:val="18"/>
          <w:lang w:eastAsia="ru-RU"/>
        </w:rPr>
        <w:t>CAE</w:t>
      </w:r>
      <w:r w:rsidRPr="00EB3BA6">
        <w:rPr>
          <w:rFonts w:ascii="Tahoma" w:eastAsia="Times New Roman" w:hAnsi="Tahoma" w:cs="Tahoma"/>
          <w:color w:val="000000"/>
          <w:sz w:val="18"/>
          <w:szCs w:val="18"/>
          <w:lang w:eastAsia="ru-RU"/>
        </w:rPr>
        <w:t>-системы ANSYS, август 2008 года), для </w:t>
      </w:r>
      <w:r w:rsidRPr="00EB3BA6">
        <w:rPr>
          <w:rFonts w:ascii="Tahoma" w:eastAsia="Times New Roman" w:hAnsi="Tahoma" w:cs="Tahoma"/>
          <w:i/>
          <w:iCs/>
          <w:color w:val="000000"/>
          <w:sz w:val="18"/>
          <w:szCs w:val="18"/>
          <w:lang w:eastAsia="ru-RU"/>
        </w:rPr>
        <w:t>FEA</w:t>
      </w:r>
      <w:r w:rsidRPr="00EB3BA6">
        <w:rPr>
          <w:rFonts w:ascii="Tahoma" w:eastAsia="Times New Roman" w:hAnsi="Tahoma" w:cs="Tahoma"/>
          <w:color w:val="000000"/>
          <w:sz w:val="18"/>
          <w:szCs w:val="18"/>
          <w:lang w:eastAsia="ru-RU"/>
        </w:rPr>
        <w:t>-задач – 5*108 уравнений (конечно-элементное </w:t>
      </w:r>
      <w:bookmarkStart w:id="46" w:name="keyword70"/>
      <w:bookmarkEnd w:id="46"/>
      <w:r w:rsidRPr="00EB3BA6">
        <w:rPr>
          <w:rFonts w:ascii="Tahoma" w:eastAsia="Times New Roman" w:hAnsi="Tahoma" w:cs="Tahoma"/>
          <w:i/>
          <w:iCs/>
          <w:color w:val="000000"/>
          <w:sz w:val="18"/>
          <w:szCs w:val="18"/>
          <w:lang w:eastAsia="ru-RU"/>
        </w:rPr>
        <w:t>моделирование</w:t>
      </w:r>
      <w:r w:rsidRPr="00EB3BA6">
        <w:rPr>
          <w:rFonts w:ascii="Tahoma" w:eastAsia="Times New Roman" w:hAnsi="Tahoma" w:cs="Tahoma"/>
          <w:color w:val="000000"/>
          <w:sz w:val="18"/>
          <w:szCs w:val="18"/>
          <w:lang w:eastAsia="ru-RU"/>
        </w:rPr>
        <w:t xml:space="preserve"> в </w:t>
      </w:r>
      <w:proofErr w:type="spellStart"/>
      <w:r w:rsidRPr="00EB3BA6">
        <w:rPr>
          <w:rFonts w:ascii="Tahoma" w:eastAsia="Times New Roman" w:hAnsi="Tahoma" w:cs="Tahoma"/>
          <w:color w:val="000000"/>
          <w:sz w:val="18"/>
          <w:szCs w:val="18"/>
          <w:lang w:eastAsia="ru-RU"/>
        </w:rPr>
        <w:t>турбомашиностроении</w:t>
      </w:r>
      <w:proofErr w:type="spellEnd"/>
      <w:r w:rsidRPr="00EB3BA6">
        <w:rPr>
          <w:rFonts w:ascii="Tahoma" w:eastAsia="Times New Roman" w:hAnsi="Tahoma" w:cs="Tahoma"/>
          <w:color w:val="000000"/>
          <w:sz w:val="18"/>
          <w:szCs w:val="18"/>
          <w:lang w:eastAsia="ru-RU"/>
        </w:rPr>
        <w:t xml:space="preserve"> с применением </w:t>
      </w:r>
      <w:r w:rsidRPr="00EB3BA6">
        <w:rPr>
          <w:rFonts w:ascii="Tahoma" w:eastAsia="Times New Roman" w:hAnsi="Tahoma" w:cs="Tahoma"/>
          <w:i/>
          <w:iCs/>
          <w:color w:val="000000"/>
          <w:sz w:val="18"/>
          <w:szCs w:val="18"/>
          <w:lang w:eastAsia="ru-RU"/>
        </w:rPr>
        <w:t>CAE</w:t>
      </w:r>
      <w:r w:rsidRPr="00EB3BA6">
        <w:rPr>
          <w:rFonts w:ascii="Tahoma" w:eastAsia="Times New Roman" w:hAnsi="Tahoma" w:cs="Tahoma"/>
          <w:color w:val="000000"/>
          <w:sz w:val="18"/>
          <w:szCs w:val="18"/>
          <w:lang w:eastAsia="ru-RU"/>
        </w:rPr>
        <w:t xml:space="preserve">-системы NX </w:t>
      </w:r>
      <w:proofErr w:type="spellStart"/>
      <w:r w:rsidRPr="00EB3BA6">
        <w:rPr>
          <w:rFonts w:ascii="Tahoma" w:eastAsia="Times New Roman" w:hAnsi="Tahoma" w:cs="Tahoma"/>
          <w:color w:val="000000"/>
          <w:sz w:val="18"/>
          <w:szCs w:val="18"/>
          <w:lang w:eastAsia="ru-RU"/>
        </w:rPr>
        <w:t>Nastran</w:t>
      </w:r>
      <w:proofErr w:type="spellEnd"/>
      <w:r w:rsidRPr="00EB3BA6">
        <w:rPr>
          <w:rFonts w:ascii="Tahoma" w:eastAsia="Times New Roman" w:hAnsi="Tahoma" w:cs="Tahoma"/>
          <w:color w:val="000000"/>
          <w:sz w:val="18"/>
          <w:szCs w:val="18"/>
          <w:lang w:eastAsia="ru-RU"/>
        </w:rPr>
        <w:t xml:space="preserve"> от </w:t>
      </w:r>
      <w:proofErr w:type="spellStart"/>
      <w:r w:rsidRPr="00EB3BA6">
        <w:rPr>
          <w:rFonts w:ascii="Tahoma" w:eastAsia="Times New Roman" w:hAnsi="Tahoma" w:cs="Tahoma"/>
          <w:color w:val="000000"/>
          <w:sz w:val="18"/>
          <w:szCs w:val="18"/>
          <w:lang w:eastAsia="ru-RU"/>
        </w:rPr>
        <w:t>Siemens</w:t>
      </w:r>
      <w:proofErr w:type="spellEnd"/>
      <w:r w:rsidRPr="00EB3BA6">
        <w:rPr>
          <w:rFonts w:ascii="Tahoma" w:eastAsia="Times New Roman" w:hAnsi="Tahoma" w:cs="Tahoma"/>
          <w:color w:val="000000"/>
          <w:sz w:val="18"/>
          <w:szCs w:val="18"/>
          <w:lang w:eastAsia="ru-RU"/>
        </w:rPr>
        <w:t> </w:t>
      </w:r>
      <w:r w:rsidRPr="00EB3BA6">
        <w:rPr>
          <w:rFonts w:ascii="Tahoma" w:eastAsia="Times New Roman" w:hAnsi="Tahoma" w:cs="Tahoma"/>
          <w:i/>
          <w:iCs/>
          <w:color w:val="000000"/>
          <w:sz w:val="18"/>
          <w:szCs w:val="18"/>
          <w:lang w:eastAsia="ru-RU"/>
        </w:rPr>
        <w:t>PLM</w:t>
      </w:r>
      <w:r w:rsidRPr="00EB3BA6">
        <w:rPr>
          <w:rFonts w:ascii="Tahoma" w:eastAsia="Times New Roman" w:hAnsi="Tahoma" w:cs="Tahoma"/>
          <w:color w:val="000000"/>
          <w:sz w:val="18"/>
          <w:szCs w:val="18"/>
          <w:lang w:eastAsia="ru-RU"/>
        </w:rPr>
        <w:t> </w:t>
      </w:r>
      <w:bookmarkStart w:id="47" w:name="keyword73"/>
      <w:bookmarkEnd w:id="47"/>
      <w:proofErr w:type="spellStart"/>
      <w:r w:rsidRPr="00EB3BA6">
        <w:rPr>
          <w:rFonts w:ascii="Tahoma" w:eastAsia="Times New Roman" w:hAnsi="Tahoma" w:cs="Tahoma"/>
          <w:i/>
          <w:iCs/>
          <w:color w:val="000000"/>
          <w:sz w:val="18"/>
          <w:szCs w:val="18"/>
          <w:lang w:eastAsia="ru-RU"/>
        </w:rPr>
        <w:t>Software</w:t>
      </w:r>
      <w:proofErr w:type="spellEnd"/>
      <w:r w:rsidRPr="00EB3BA6">
        <w:rPr>
          <w:rFonts w:ascii="Tahoma" w:eastAsia="Times New Roman" w:hAnsi="Tahoma" w:cs="Tahoma"/>
          <w:color w:val="000000"/>
          <w:sz w:val="18"/>
          <w:szCs w:val="18"/>
          <w:lang w:eastAsia="ru-RU"/>
        </w:rPr>
        <w:t>, декабрь 2008 года), предыдущий рекорд для </w:t>
      </w:r>
      <w:r w:rsidRPr="00EB3BA6">
        <w:rPr>
          <w:rFonts w:ascii="Tahoma" w:eastAsia="Times New Roman" w:hAnsi="Tahoma" w:cs="Tahoma"/>
          <w:i/>
          <w:iCs/>
          <w:color w:val="000000"/>
          <w:sz w:val="18"/>
          <w:szCs w:val="18"/>
          <w:lang w:eastAsia="ru-RU"/>
        </w:rPr>
        <w:t>FEA</w:t>
      </w:r>
      <w:r w:rsidRPr="00EB3BA6">
        <w:rPr>
          <w:rFonts w:ascii="Tahoma" w:eastAsia="Times New Roman" w:hAnsi="Tahoma" w:cs="Tahoma"/>
          <w:color w:val="000000"/>
          <w:sz w:val="18"/>
          <w:szCs w:val="18"/>
          <w:lang w:eastAsia="ru-RU"/>
        </w:rPr>
        <w:t xml:space="preserve">-задач – 2*108 уравнений также принадлежал </w:t>
      </w:r>
      <w:proofErr w:type="spellStart"/>
      <w:r w:rsidRPr="00EB3BA6">
        <w:rPr>
          <w:rFonts w:ascii="Tahoma" w:eastAsia="Times New Roman" w:hAnsi="Tahoma" w:cs="Tahoma"/>
          <w:color w:val="000000"/>
          <w:sz w:val="18"/>
          <w:szCs w:val="18"/>
          <w:lang w:eastAsia="ru-RU"/>
        </w:rPr>
        <w:t>Siemens</w:t>
      </w:r>
      <w:proofErr w:type="spellEnd"/>
      <w:r w:rsidRPr="00EB3BA6">
        <w:rPr>
          <w:rFonts w:ascii="Tahoma" w:eastAsia="Times New Roman" w:hAnsi="Tahoma" w:cs="Tahoma"/>
          <w:color w:val="000000"/>
          <w:sz w:val="18"/>
          <w:szCs w:val="18"/>
          <w:lang w:eastAsia="ru-RU"/>
        </w:rPr>
        <w:t> </w:t>
      </w:r>
      <w:r w:rsidRPr="00EB3BA6">
        <w:rPr>
          <w:rFonts w:ascii="Tahoma" w:eastAsia="Times New Roman" w:hAnsi="Tahoma" w:cs="Tahoma"/>
          <w:i/>
          <w:iCs/>
          <w:color w:val="000000"/>
          <w:sz w:val="18"/>
          <w:szCs w:val="18"/>
          <w:lang w:eastAsia="ru-RU"/>
        </w:rPr>
        <w:t>PLM</w:t>
      </w:r>
      <w:r w:rsidRPr="00EB3BA6">
        <w:rPr>
          <w:rFonts w:ascii="Tahoma" w:eastAsia="Times New Roman" w:hAnsi="Tahoma" w:cs="Tahoma"/>
          <w:color w:val="000000"/>
          <w:sz w:val="18"/>
          <w:szCs w:val="18"/>
          <w:lang w:eastAsia="ru-RU"/>
        </w:rPr>
        <w:t> </w:t>
      </w:r>
      <w:bookmarkStart w:id="48" w:name="keyword76"/>
      <w:bookmarkEnd w:id="48"/>
      <w:proofErr w:type="spellStart"/>
      <w:r w:rsidRPr="00EB3BA6">
        <w:rPr>
          <w:rFonts w:ascii="Tahoma" w:eastAsia="Times New Roman" w:hAnsi="Tahoma" w:cs="Tahoma"/>
          <w:i/>
          <w:iCs/>
          <w:color w:val="000000"/>
          <w:sz w:val="18"/>
          <w:szCs w:val="18"/>
          <w:lang w:eastAsia="ru-RU"/>
        </w:rPr>
        <w:t>Software</w:t>
      </w:r>
      <w:proofErr w:type="spellEnd"/>
      <w:r w:rsidRPr="00EB3BA6">
        <w:rPr>
          <w:rFonts w:ascii="Tahoma" w:eastAsia="Times New Roman" w:hAnsi="Tahoma" w:cs="Tahoma"/>
          <w:color w:val="000000"/>
          <w:sz w:val="18"/>
          <w:szCs w:val="18"/>
          <w:lang w:eastAsia="ru-RU"/>
        </w:rPr>
        <w:t> и был установлен в феврале 2006 года.</w:t>
      </w:r>
      <w:proofErr w:type="gramEnd"/>
    </w:p>
    <w:p w:rsidR="00EB3BA6" w:rsidRPr="00EB3BA6" w:rsidRDefault="00EB3BA6" w:rsidP="00EB3BA6">
      <w:pPr>
        <w:shd w:val="clear" w:color="auto" w:fill="FFFFFF"/>
        <w:spacing w:after="0" w:line="240" w:lineRule="auto"/>
        <w:rPr>
          <w:rFonts w:ascii="Tahoma" w:eastAsia="Times New Roman" w:hAnsi="Tahoma" w:cs="Tahoma"/>
          <w:color w:val="000000"/>
          <w:sz w:val="18"/>
          <w:szCs w:val="18"/>
          <w:lang w:eastAsia="ru-RU"/>
        </w:rPr>
      </w:pPr>
      <w:bookmarkStart w:id="49" w:name="image.1.2"/>
      <w:bookmarkEnd w:id="49"/>
      <w:r w:rsidRPr="00EB3BA6">
        <w:rPr>
          <w:rFonts w:ascii="Tahoma" w:eastAsia="Times New Roman" w:hAnsi="Tahoma" w:cs="Tahoma"/>
          <w:noProof/>
          <w:color w:val="000000"/>
          <w:sz w:val="18"/>
          <w:szCs w:val="18"/>
          <w:lang w:eastAsia="ru-RU"/>
        </w:rPr>
        <w:drawing>
          <wp:inline distT="0" distB="0" distL="0" distR="0" wp14:anchorId="5B7A478C" wp14:editId="7D17A564">
            <wp:extent cx="4763135" cy="2011680"/>
            <wp:effectExtent l="0" t="0" r="0" b="7620"/>
            <wp:docPr id="2" name="Рисунок 2" descr="Мультидисциплинарные исследования и надотраслевые технологии (Источник: Современное инженерное образование: серия докладов / Боровков А.И., Бурдаков С.Ф., Клявин О.И., Мельникова М.П., Пальмов В.А., Силина Е.Н./-  Фонд &quot;Центр стратегических разработок &quot;Северо-Запад&quot;. – Санкт-Петербург, 2012. – Вып.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Мультидисциплинарные исследования и надотраслевые технологии (Источник: Современное инженерное образование: серия докладов / Боровков А.И., Бурдаков С.Ф., Клявин О.И., Мельникова М.П., Пальмов В.А., Силина Е.Н./-  Фонд &quot;Центр стратегических разработок &quot;Северо-Запад&quot;. – Санкт-Петербург, 2012. – Вып.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763135" cy="2011680"/>
                    </a:xfrm>
                    <a:prstGeom prst="rect">
                      <a:avLst/>
                    </a:prstGeom>
                    <a:noFill/>
                    <a:ln>
                      <a:noFill/>
                    </a:ln>
                  </pic:spPr>
                </pic:pic>
              </a:graphicData>
            </a:graphic>
          </wp:inline>
        </w:drawing>
      </w:r>
    </w:p>
    <w:p w:rsidR="00EB3BA6" w:rsidRPr="00EB3BA6" w:rsidRDefault="00EB3BA6" w:rsidP="00EB3BA6">
      <w:pPr>
        <w:shd w:val="clear" w:color="auto" w:fill="FFFFFF"/>
        <w:spacing w:after="0" w:line="240" w:lineRule="auto"/>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br/>
      </w:r>
      <w:r w:rsidRPr="00EB3BA6">
        <w:rPr>
          <w:rFonts w:ascii="Tahoma" w:eastAsia="Times New Roman" w:hAnsi="Tahoma" w:cs="Tahoma"/>
          <w:b/>
          <w:bCs/>
          <w:color w:val="000000"/>
          <w:sz w:val="18"/>
          <w:szCs w:val="18"/>
          <w:lang w:eastAsia="ru-RU"/>
        </w:rPr>
        <w:t>Рис. 1.2. </w:t>
      </w:r>
      <w:proofErr w:type="spellStart"/>
      <w:proofErr w:type="gramStart"/>
      <w:r w:rsidRPr="00EB3BA6">
        <w:rPr>
          <w:rFonts w:ascii="Tahoma" w:eastAsia="Times New Roman" w:hAnsi="Tahoma" w:cs="Tahoma"/>
          <w:color w:val="000000"/>
          <w:sz w:val="18"/>
          <w:szCs w:val="18"/>
          <w:lang w:eastAsia="ru-RU"/>
        </w:rPr>
        <w:t>Мультидисциплинарные</w:t>
      </w:r>
      <w:proofErr w:type="spellEnd"/>
      <w:r w:rsidRPr="00EB3BA6">
        <w:rPr>
          <w:rFonts w:ascii="Tahoma" w:eastAsia="Times New Roman" w:hAnsi="Tahoma" w:cs="Tahoma"/>
          <w:color w:val="000000"/>
          <w:sz w:val="18"/>
          <w:szCs w:val="18"/>
          <w:lang w:eastAsia="ru-RU"/>
        </w:rPr>
        <w:t xml:space="preserve"> исследования и </w:t>
      </w:r>
      <w:proofErr w:type="spellStart"/>
      <w:r w:rsidRPr="00EB3BA6">
        <w:rPr>
          <w:rFonts w:ascii="Tahoma" w:eastAsia="Times New Roman" w:hAnsi="Tahoma" w:cs="Tahoma"/>
          <w:color w:val="000000"/>
          <w:sz w:val="18"/>
          <w:szCs w:val="18"/>
          <w:lang w:eastAsia="ru-RU"/>
        </w:rPr>
        <w:t>надотраслевые</w:t>
      </w:r>
      <w:proofErr w:type="spellEnd"/>
      <w:r w:rsidRPr="00EB3BA6">
        <w:rPr>
          <w:rFonts w:ascii="Tahoma" w:eastAsia="Times New Roman" w:hAnsi="Tahoma" w:cs="Tahoma"/>
          <w:color w:val="000000"/>
          <w:sz w:val="18"/>
          <w:szCs w:val="18"/>
          <w:lang w:eastAsia="ru-RU"/>
        </w:rPr>
        <w:t xml:space="preserve"> технологии (Источник:</w:t>
      </w:r>
      <w:proofErr w:type="gramEnd"/>
      <w:r w:rsidRPr="00EB3BA6">
        <w:rPr>
          <w:rFonts w:ascii="Tahoma" w:eastAsia="Times New Roman" w:hAnsi="Tahoma" w:cs="Tahoma"/>
          <w:color w:val="000000"/>
          <w:sz w:val="18"/>
          <w:szCs w:val="18"/>
          <w:lang w:eastAsia="ru-RU"/>
        </w:rPr>
        <w:t xml:space="preserve"> Современное инженерное образование: серия докладов / Боровков А.И., </w:t>
      </w:r>
      <w:proofErr w:type="spellStart"/>
      <w:r w:rsidRPr="00EB3BA6">
        <w:rPr>
          <w:rFonts w:ascii="Tahoma" w:eastAsia="Times New Roman" w:hAnsi="Tahoma" w:cs="Tahoma"/>
          <w:color w:val="000000"/>
          <w:sz w:val="18"/>
          <w:szCs w:val="18"/>
          <w:lang w:eastAsia="ru-RU"/>
        </w:rPr>
        <w:t>Бурдаков</w:t>
      </w:r>
      <w:proofErr w:type="spellEnd"/>
      <w:r w:rsidRPr="00EB3BA6">
        <w:rPr>
          <w:rFonts w:ascii="Tahoma" w:eastAsia="Times New Roman" w:hAnsi="Tahoma" w:cs="Tahoma"/>
          <w:color w:val="000000"/>
          <w:sz w:val="18"/>
          <w:szCs w:val="18"/>
          <w:lang w:eastAsia="ru-RU"/>
        </w:rPr>
        <w:t xml:space="preserve"> С.Ф., </w:t>
      </w:r>
      <w:proofErr w:type="spellStart"/>
      <w:r w:rsidRPr="00EB3BA6">
        <w:rPr>
          <w:rFonts w:ascii="Tahoma" w:eastAsia="Times New Roman" w:hAnsi="Tahoma" w:cs="Tahoma"/>
          <w:color w:val="000000"/>
          <w:sz w:val="18"/>
          <w:szCs w:val="18"/>
          <w:lang w:eastAsia="ru-RU"/>
        </w:rPr>
        <w:t>Клявин</w:t>
      </w:r>
      <w:proofErr w:type="spellEnd"/>
      <w:r w:rsidRPr="00EB3BA6">
        <w:rPr>
          <w:rFonts w:ascii="Tahoma" w:eastAsia="Times New Roman" w:hAnsi="Tahoma" w:cs="Tahoma"/>
          <w:color w:val="000000"/>
          <w:sz w:val="18"/>
          <w:szCs w:val="18"/>
          <w:lang w:eastAsia="ru-RU"/>
        </w:rPr>
        <w:t xml:space="preserve"> О.И., Мельникова М.П., Пальмов В.А., Силина Е.Н./- Фонд "Центр стратегических разработок "Северо-Запад". – Санкт-Петербург, 2012. – Вып.2)</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proofErr w:type="spellStart"/>
      <w:r w:rsidRPr="00EB3BA6">
        <w:rPr>
          <w:rFonts w:ascii="Tahoma" w:eastAsia="Times New Roman" w:hAnsi="Tahoma" w:cs="Tahoma"/>
          <w:color w:val="000000"/>
          <w:sz w:val="18"/>
          <w:szCs w:val="18"/>
          <w:lang w:eastAsia="ru-RU"/>
        </w:rPr>
        <w:t>Мультидисциплинарные</w:t>
      </w:r>
      <w:proofErr w:type="spellEnd"/>
      <w:r w:rsidRPr="00EB3BA6">
        <w:rPr>
          <w:rFonts w:ascii="Tahoma" w:eastAsia="Times New Roman" w:hAnsi="Tahoma" w:cs="Tahoma"/>
          <w:color w:val="000000"/>
          <w:sz w:val="18"/>
          <w:szCs w:val="18"/>
          <w:lang w:eastAsia="ru-RU"/>
        </w:rPr>
        <w:t xml:space="preserve"> исследования выступают фундаментальной научной основой </w:t>
      </w:r>
      <w:proofErr w:type="spellStart"/>
      <w:r w:rsidRPr="00EB3BA6">
        <w:rPr>
          <w:rFonts w:ascii="Tahoma" w:eastAsia="Times New Roman" w:hAnsi="Tahoma" w:cs="Tahoma"/>
          <w:color w:val="000000"/>
          <w:sz w:val="18"/>
          <w:szCs w:val="18"/>
          <w:lang w:eastAsia="ru-RU"/>
        </w:rPr>
        <w:t>надотраслевых</w:t>
      </w:r>
      <w:proofErr w:type="spellEnd"/>
      <w:r w:rsidRPr="00EB3BA6">
        <w:rPr>
          <w:rFonts w:ascii="Tahoma" w:eastAsia="Times New Roman" w:hAnsi="Tahoma" w:cs="Tahoma"/>
          <w:color w:val="000000"/>
          <w:sz w:val="18"/>
          <w:szCs w:val="18"/>
          <w:lang w:eastAsia="ru-RU"/>
        </w:rPr>
        <w:t xml:space="preserve"> технологий (</w:t>
      </w:r>
      <w:r w:rsidRPr="00EB3BA6">
        <w:rPr>
          <w:rFonts w:ascii="Tahoma" w:eastAsia="Times New Roman" w:hAnsi="Tahoma" w:cs="Tahoma"/>
          <w:i/>
          <w:iCs/>
          <w:color w:val="000000"/>
          <w:sz w:val="18"/>
          <w:szCs w:val="18"/>
          <w:lang w:eastAsia="ru-RU"/>
        </w:rPr>
        <w:t>ИКТ</w:t>
      </w:r>
      <w:r w:rsidRPr="00EB3BA6">
        <w:rPr>
          <w:rFonts w:ascii="Tahoma" w:eastAsia="Times New Roman" w:hAnsi="Tahoma" w:cs="Tahoma"/>
          <w:color w:val="000000"/>
          <w:sz w:val="18"/>
          <w:szCs w:val="18"/>
          <w:lang w:eastAsia="ru-RU"/>
        </w:rPr>
        <w:t>, наукоемкие суперкомпьютерные компьютерные технологии на основе результатов многолетних меж, мульти- и тран</w:t>
      </w:r>
      <w:proofErr w:type="gramStart"/>
      <w:r w:rsidRPr="00EB3BA6">
        <w:rPr>
          <w:rFonts w:ascii="Tahoma" w:eastAsia="Times New Roman" w:hAnsi="Tahoma" w:cs="Tahoma"/>
          <w:color w:val="000000"/>
          <w:sz w:val="18"/>
          <w:szCs w:val="18"/>
          <w:lang w:eastAsia="ru-RU"/>
        </w:rPr>
        <w:t>с-</w:t>
      </w:r>
      <w:proofErr w:type="gramEnd"/>
      <w:r w:rsidRPr="00EB3BA6">
        <w:rPr>
          <w:rFonts w:ascii="Tahoma" w:eastAsia="Times New Roman" w:hAnsi="Tahoma" w:cs="Tahoma"/>
          <w:color w:val="000000"/>
          <w:sz w:val="18"/>
          <w:szCs w:val="18"/>
          <w:lang w:eastAsia="ru-RU"/>
        </w:rPr>
        <w:t xml:space="preserve"> дисциплинарных исследований, трудоемкость создания которых составляет десятки тысяч человеко-лет, </w:t>
      </w:r>
      <w:bookmarkStart w:id="50" w:name="keyword78"/>
      <w:bookmarkEnd w:id="50"/>
      <w:proofErr w:type="spellStart"/>
      <w:r w:rsidRPr="00EB3BA6">
        <w:rPr>
          <w:rFonts w:ascii="Tahoma" w:eastAsia="Times New Roman" w:hAnsi="Tahoma" w:cs="Tahoma"/>
          <w:i/>
          <w:iCs/>
          <w:color w:val="000000"/>
          <w:sz w:val="18"/>
          <w:szCs w:val="18"/>
          <w:lang w:eastAsia="ru-RU"/>
        </w:rPr>
        <w:t>нанотехнологии</w:t>
      </w:r>
      <w:proofErr w:type="spellEnd"/>
      <w:r w:rsidRPr="00EB3BA6">
        <w:rPr>
          <w:rFonts w:ascii="Tahoma" w:eastAsia="Times New Roman" w:hAnsi="Tahoma" w:cs="Tahoma"/>
          <w:color w:val="000000"/>
          <w:sz w:val="18"/>
          <w:szCs w:val="18"/>
          <w:lang w:eastAsia="ru-RU"/>
        </w:rPr>
        <w:t xml:space="preserve">, …), НБИК-технологии (НБИК-центр в Национальном исследовательском центре "Курчатовский институт" и НБИК-факультет в НИУ МФТИ; М.В. Ковальчук), но-вые парадигмы современной промышленности, например, </w:t>
      </w:r>
      <w:proofErr w:type="spellStart"/>
      <w:r w:rsidRPr="00EB3BA6">
        <w:rPr>
          <w:rFonts w:ascii="Tahoma" w:eastAsia="Times New Roman" w:hAnsi="Tahoma" w:cs="Tahoma"/>
          <w:color w:val="000000"/>
          <w:sz w:val="18"/>
          <w:szCs w:val="18"/>
          <w:lang w:eastAsia="ru-RU"/>
        </w:rPr>
        <w:t>SuperComputer</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SmartMat</w:t>
      </w:r>
      <w:proofErr w:type="spellEnd"/>
      <w:r w:rsidRPr="00EB3BA6">
        <w:rPr>
          <w:rFonts w:ascii="Tahoma" w:eastAsia="Times New Roman" w:hAnsi="Tahoma" w:cs="Tahoma"/>
          <w:color w:val="000000"/>
          <w:sz w:val="18"/>
          <w:szCs w:val="18"/>
          <w:lang w:eastAsia="ru-RU"/>
        </w:rPr>
        <w:t>*</w:t>
      </w:r>
      <w:proofErr w:type="spellStart"/>
      <w:r w:rsidRPr="00EB3BA6">
        <w:rPr>
          <w:rFonts w:ascii="Tahoma" w:eastAsia="Times New Roman" w:hAnsi="Tahoma" w:cs="Tahoma"/>
          <w:color w:val="000000"/>
          <w:sz w:val="18"/>
          <w:szCs w:val="18"/>
          <w:lang w:eastAsia="ru-RU"/>
        </w:rPr>
        <w:t>Mech</w:t>
      </w:r>
      <w:proofErr w:type="spellEnd"/>
      <w:r w:rsidRPr="00EB3BA6">
        <w:rPr>
          <w:rFonts w:ascii="Tahoma" w:eastAsia="Times New Roman" w:hAnsi="Tahoma" w:cs="Tahoma"/>
          <w:color w:val="000000"/>
          <w:sz w:val="18"/>
          <w:szCs w:val="18"/>
          <w:lang w:eastAsia="ru-RU"/>
        </w:rPr>
        <w:t>)*(</w:t>
      </w:r>
      <w:proofErr w:type="spellStart"/>
      <w:r w:rsidRPr="00EB3BA6">
        <w:rPr>
          <w:rFonts w:ascii="Tahoma" w:eastAsia="Times New Roman" w:hAnsi="Tahoma" w:cs="Tahoma"/>
          <w:color w:val="000000"/>
          <w:sz w:val="18"/>
          <w:szCs w:val="18"/>
          <w:lang w:eastAsia="ru-RU"/>
        </w:rPr>
        <w:t>Multi</w:t>
      </w:r>
      <w:proofErr w:type="spellEnd"/>
      <w:r w:rsidRPr="00EB3BA6">
        <w:rPr>
          <w:rFonts w:ascii="Tahoma" w:eastAsia="Times New Roman" w:hAnsi="Tahoma" w:cs="Tahoma"/>
          <w:color w:val="000000"/>
          <w:sz w:val="18"/>
          <w:szCs w:val="18"/>
          <w:lang w:eastAsia="ru-RU"/>
        </w:rPr>
        <w:t>**3) </w:t>
      </w:r>
      <w:bookmarkStart w:id="51" w:name="keyword79"/>
      <w:bookmarkEnd w:id="51"/>
      <w:proofErr w:type="spellStart"/>
      <w:r w:rsidRPr="00EB3BA6">
        <w:rPr>
          <w:rFonts w:ascii="Tahoma" w:eastAsia="Times New Roman" w:hAnsi="Tahoma" w:cs="Tahoma"/>
          <w:i/>
          <w:iCs/>
          <w:color w:val="000000"/>
          <w:sz w:val="18"/>
          <w:szCs w:val="18"/>
          <w:lang w:eastAsia="ru-RU"/>
        </w:rPr>
        <w:t>Simulation</w:t>
      </w:r>
      <w:proofErr w:type="spellEnd"/>
      <w:r w:rsidRPr="00EB3BA6">
        <w:rPr>
          <w:rFonts w:ascii="Tahoma" w:eastAsia="Times New Roman" w:hAnsi="Tahoma" w:cs="Tahoma"/>
          <w:color w:val="000000"/>
          <w:sz w:val="18"/>
          <w:szCs w:val="18"/>
          <w:lang w:eastAsia="ru-RU"/>
        </w:rPr>
        <w:t> </w:t>
      </w:r>
      <w:bookmarkStart w:id="52" w:name="keyword80"/>
      <w:bookmarkEnd w:id="52"/>
      <w:proofErr w:type="spellStart"/>
      <w:r w:rsidRPr="00EB3BA6">
        <w:rPr>
          <w:rFonts w:ascii="Tahoma" w:eastAsia="Times New Roman" w:hAnsi="Tahoma" w:cs="Tahoma"/>
          <w:i/>
          <w:iCs/>
          <w:color w:val="000000"/>
          <w:sz w:val="18"/>
          <w:szCs w:val="18"/>
          <w:lang w:eastAsia="ru-RU"/>
        </w:rPr>
        <w:t>and</w:t>
      </w:r>
      <w:proofErr w:type="spellEnd"/>
      <w:r w:rsidRPr="00EB3BA6">
        <w:rPr>
          <w:rFonts w:ascii="Tahoma" w:eastAsia="Times New Roman" w:hAnsi="Tahoma" w:cs="Tahoma"/>
          <w:color w:val="000000"/>
          <w:sz w:val="18"/>
          <w:szCs w:val="18"/>
          <w:lang w:eastAsia="ru-RU"/>
        </w:rPr>
        <w:t> </w:t>
      </w:r>
      <w:bookmarkStart w:id="53" w:name="keyword81"/>
      <w:bookmarkEnd w:id="53"/>
      <w:proofErr w:type="spellStart"/>
      <w:r w:rsidRPr="00EB3BA6">
        <w:rPr>
          <w:rFonts w:ascii="Tahoma" w:eastAsia="Times New Roman" w:hAnsi="Tahoma" w:cs="Tahoma"/>
          <w:i/>
          <w:iCs/>
          <w:color w:val="000000"/>
          <w:sz w:val="18"/>
          <w:szCs w:val="18"/>
          <w:lang w:eastAsia="ru-RU"/>
        </w:rPr>
        <w:t>Optimization</w:t>
      </w:r>
      <w:proofErr w:type="spellEnd"/>
      <w:r w:rsidRPr="00EB3BA6">
        <w:rPr>
          <w:rFonts w:ascii="Tahoma" w:eastAsia="Times New Roman" w:hAnsi="Tahoma" w:cs="Tahoma"/>
          <w:color w:val="000000"/>
          <w:sz w:val="18"/>
          <w:szCs w:val="18"/>
          <w:lang w:eastAsia="ru-RU"/>
        </w:rPr>
        <w:t> </w:t>
      </w:r>
      <w:proofErr w:type="spellStart"/>
      <w:r w:rsidRPr="00EB3BA6">
        <w:rPr>
          <w:rFonts w:ascii="Tahoma" w:eastAsia="Times New Roman" w:hAnsi="Tahoma" w:cs="Tahoma"/>
          <w:color w:val="000000"/>
          <w:sz w:val="18"/>
          <w:szCs w:val="18"/>
          <w:lang w:eastAsia="ru-RU"/>
        </w:rPr>
        <w:t>Based</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Product</w:t>
      </w:r>
      <w:proofErr w:type="spellEnd"/>
      <w:r w:rsidRPr="00EB3BA6">
        <w:rPr>
          <w:rFonts w:ascii="Tahoma" w:eastAsia="Times New Roman" w:hAnsi="Tahoma" w:cs="Tahoma"/>
          <w:color w:val="000000"/>
          <w:sz w:val="18"/>
          <w:szCs w:val="18"/>
          <w:lang w:eastAsia="ru-RU"/>
        </w:rPr>
        <w:t> </w:t>
      </w:r>
      <w:bookmarkStart w:id="54" w:name="keyword82"/>
      <w:bookmarkEnd w:id="54"/>
      <w:proofErr w:type="spellStart"/>
      <w:r w:rsidRPr="00EB3BA6">
        <w:rPr>
          <w:rFonts w:ascii="Tahoma" w:eastAsia="Times New Roman" w:hAnsi="Tahoma" w:cs="Tahoma"/>
          <w:i/>
          <w:iCs/>
          <w:color w:val="000000"/>
          <w:sz w:val="18"/>
          <w:szCs w:val="18"/>
          <w:lang w:eastAsia="ru-RU"/>
        </w:rPr>
        <w:t>Development</w:t>
      </w:r>
      <w:proofErr w:type="spellEnd"/>
      <w:r w:rsidRPr="00EB3BA6">
        <w:rPr>
          <w:rFonts w:ascii="Tahoma" w:eastAsia="Times New Roman" w:hAnsi="Tahoma" w:cs="Tahoma"/>
          <w:color w:val="000000"/>
          <w:sz w:val="18"/>
          <w:szCs w:val="18"/>
          <w:lang w:eastAsia="ru-RU"/>
        </w:rPr>
        <w:t>, "цифровое производство", "умные материалы" и "умные конструкции", "умные заводы", "умные среды" и т. д.)</w:t>
      </w:r>
      <w:proofErr w:type="gramStart"/>
      <w:r w:rsidRPr="00EB3BA6">
        <w:rPr>
          <w:rFonts w:ascii="Tahoma" w:eastAsia="Times New Roman" w:hAnsi="Tahoma" w:cs="Tahoma"/>
          <w:color w:val="000000"/>
          <w:sz w:val="18"/>
          <w:szCs w:val="18"/>
          <w:lang w:eastAsia="ru-RU"/>
        </w:rPr>
        <w:t>.</w:t>
      </w:r>
      <w:proofErr w:type="spellStart"/>
      <w:r w:rsidRPr="00EB3BA6">
        <w:rPr>
          <w:rFonts w:ascii="Tahoma" w:eastAsia="Times New Roman" w:hAnsi="Tahoma" w:cs="Tahoma"/>
          <w:color w:val="000000"/>
          <w:sz w:val="18"/>
          <w:szCs w:val="18"/>
          <w:lang w:eastAsia="ru-RU"/>
        </w:rPr>
        <w:t>Н</w:t>
      </w:r>
      <w:proofErr w:type="gramEnd"/>
      <w:r w:rsidRPr="00EB3BA6">
        <w:rPr>
          <w:rFonts w:ascii="Tahoma" w:eastAsia="Times New Roman" w:hAnsi="Tahoma" w:cs="Tahoma"/>
          <w:color w:val="000000"/>
          <w:sz w:val="18"/>
          <w:szCs w:val="18"/>
          <w:lang w:eastAsia="ru-RU"/>
        </w:rPr>
        <w:t>адотраслевые</w:t>
      </w:r>
      <w:proofErr w:type="spellEnd"/>
      <w:r w:rsidRPr="00EB3BA6">
        <w:rPr>
          <w:rFonts w:ascii="Tahoma" w:eastAsia="Times New Roman" w:hAnsi="Tahoma" w:cs="Tahoma"/>
          <w:color w:val="000000"/>
          <w:sz w:val="18"/>
          <w:szCs w:val="18"/>
          <w:lang w:eastAsia="ru-RU"/>
        </w:rPr>
        <w:t xml:space="preserve"> технологии способствуют стремительному распространению и проникновению новых меж- и </w:t>
      </w:r>
      <w:proofErr w:type="spellStart"/>
      <w:r w:rsidRPr="00EB3BA6">
        <w:rPr>
          <w:rFonts w:ascii="Tahoma" w:eastAsia="Times New Roman" w:hAnsi="Tahoma" w:cs="Tahoma"/>
          <w:color w:val="000000"/>
          <w:sz w:val="18"/>
          <w:szCs w:val="18"/>
          <w:lang w:eastAsia="ru-RU"/>
        </w:rPr>
        <w:t>мультидисциплинарных</w:t>
      </w:r>
      <w:proofErr w:type="spellEnd"/>
      <w:r w:rsidRPr="00EB3BA6">
        <w:rPr>
          <w:rFonts w:ascii="Tahoma" w:eastAsia="Times New Roman" w:hAnsi="Tahoma" w:cs="Tahoma"/>
          <w:color w:val="000000"/>
          <w:sz w:val="18"/>
          <w:szCs w:val="18"/>
          <w:lang w:eastAsia="ru-RU"/>
        </w:rPr>
        <w:t xml:space="preserve"> знаний в новые области, межотраслевому трансферу передовых "инвариантных" технологий. Именно </w:t>
      </w:r>
      <w:proofErr w:type="spellStart"/>
      <w:proofErr w:type="gramStart"/>
      <w:r w:rsidRPr="00EB3BA6">
        <w:rPr>
          <w:rFonts w:ascii="Tahoma" w:eastAsia="Times New Roman" w:hAnsi="Tahoma" w:cs="Tahoma"/>
          <w:color w:val="000000"/>
          <w:sz w:val="18"/>
          <w:szCs w:val="18"/>
          <w:lang w:eastAsia="ru-RU"/>
        </w:rPr>
        <w:t>по-этому</w:t>
      </w:r>
      <w:proofErr w:type="spellEnd"/>
      <w:proofErr w:type="gram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мультидисциплинарные</w:t>
      </w:r>
      <w:proofErr w:type="spellEnd"/>
      <w:r w:rsidRPr="00EB3BA6">
        <w:rPr>
          <w:rFonts w:ascii="Tahoma" w:eastAsia="Times New Roman" w:hAnsi="Tahoma" w:cs="Tahoma"/>
          <w:color w:val="000000"/>
          <w:sz w:val="18"/>
          <w:szCs w:val="18"/>
          <w:lang w:eastAsia="ru-RU"/>
        </w:rPr>
        <w:t xml:space="preserve"> знания и </w:t>
      </w:r>
      <w:proofErr w:type="spellStart"/>
      <w:r w:rsidRPr="00EB3BA6">
        <w:rPr>
          <w:rFonts w:ascii="Tahoma" w:eastAsia="Times New Roman" w:hAnsi="Tahoma" w:cs="Tahoma"/>
          <w:color w:val="000000"/>
          <w:sz w:val="18"/>
          <w:szCs w:val="18"/>
          <w:lang w:eastAsia="ru-RU"/>
        </w:rPr>
        <w:t>надотраслевые</w:t>
      </w:r>
      <w:proofErr w:type="spellEnd"/>
      <w:r w:rsidRPr="00EB3BA6">
        <w:rPr>
          <w:rFonts w:ascii="Tahoma" w:eastAsia="Times New Roman" w:hAnsi="Tahoma" w:cs="Tahoma"/>
          <w:color w:val="000000"/>
          <w:sz w:val="18"/>
          <w:szCs w:val="18"/>
          <w:lang w:eastAsia="ru-RU"/>
        </w:rPr>
        <w:t xml:space="preserve"> наукоемкие технологии являются "конкурентными преимуществами завтрашнего дня". Их широкое внедрение позволит обеспечить инновационное развитие высокотехнологичных предприятий национальной экономики.</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В XXI веке основополагающая концепция "</w:t>
      </w:r>
      <w:bookmarkStart w:id="55" w:name="keyword83"/>
      <w:bookmarkEnd w:id="55"/>
      <w:proofErr w:type="spellStart"/>
      <w:r w:rsidRPr="00EB3BA6">
        <w:rPr>
          <w:rFonts w:ascii="Tahoma" w:eastAsia="Times New Roman" w:hAnsi="Tahoma" w:cs="Tahoma"/>
          <w:i/>
          <w:iCs/>
          <w:color w:val="000000"/>
          <w:sz w:val="18"/>
          <w:szCs w:val="18"/>
          <w:lang w:eastAsia="ru-RU"/>
        </w:rPr>
        <w:t>Simulation</w:t>
      </w:r>
      <w:proofErr w:type="spellEnd"/>
      <w:r w:rsidRPr="00EB3BA6">
        <w:rPr>
          <w:rFonts w:ascii="Tahoma" w:eastAsia="Times New Roman" w:hAnsi="Tahoma" w:cs="Tahoma"/>
          <w:color w:val="000000"/>
          <w:sz w:val="18"/>
          <w:szCs w:val="18"/>
          <w:lang w:eastAsia="ru-RU"/>
        </w:rPr>
        <w:t> </w:t>
      </w:r>
      <w:proofErr w:type="spellStart"/>
      <w:r w:rsidRPr="00EB3BA6">
        <w:rPr>
          <w:rFonts w:ascii="Tahoma" w:eastAsia="Times New Roman" w:hAnsi="Tahoma" w:cs="Tahoma"/>
          <w:color w:val="000000"/>
          <w:sz w:val="18"/>
          <w:szCs w:val="18"/>
          <w:lang w:eastAsia="ru-RU"/>
        </w:rPr>
        <w:t>Based</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Design</w:t>
      </w:r>
      <w:proofErr w:type="spellEnd"/>
      <w:r w:rsidRPr="00EB3BA6">
        <w:rPr>
          <w:rFonts w:ascii="Tahoma" w:eastAsia="Times New Roman" w:hAnsi="Tahoma" w:cs="Tahoma"/>
          <w:color w:val="000000"/>
          <w:sz w:val="18"/>
          <w:szCs w:val="18"/>
          <w:lang w:eastAsia="ru-RU"/>
        </w:rPr>
        <w:t>" интенсивно развивалась силами ведущих фирм-</w:t>
      </w:r>
      <w:proofErr w:type="spellStart"/>
      <w:r w:rsidRPr="00EB3BA6">
        <w:rPr>
          <w:rFonts w:ascii="Tahoma" w:eastAsia="Times New Roman" w:hAnsi="Tahoma" w:cs="Tahoma"/>
          <w:color w:val="000000"/>
          <w:sz w:val="18"/>
          <w:szCs w:val="18"/>
          <w:lang w:eastAsia="ru-RU"/>
        </w:rPr>
        <w:t>вендоров</w:t>
      </w:r>
      <w:proofErr w:type="spellEnd"/>
      <w:r w:rsidRPr="00EB3BA6">
        <w:rPr>
          <w:rFonts w:ascii="Tahoma" w:eastAsia="Times New Roman" w:hAnsi="Tahoma" w:cs="Tahoma"/>
          <w:color w:val="000000"/>
          <w:sz w:val="18"/>
          <w:szCs w:val="18"/>
          <w:lang w:eastAsia="ru-RU"/>
        </w:rPr>
        <w:t> </w:t>
      </w:r>
      <w:r w:rsidRPr="00EB3BA6">
        <w:rPr>
          <w:rFonts w:ascii="Tahoma" w:eastAsia="Times New Roman" w:hAnsi="Tahoma" w:cs="Tahoma"/>
          <w:i/>
          <w:iCs/>
          <w:color w:val="000000"/>
          <w:sz w:val="18"/>
          <w:szCs w:val="18"/>
          <w:lang w:eastAsia="ru-RU"/>
        </w:rPr>
        <w:t>CAE</w:t>
      </w:r>
      <w:r w:rsidRPr="00EB3BA6">
        <w:rPr>
          <w:rFonts w:ascii="Tahoma" w:eastAsia="Times New Roman" w:hAnsi="Tahoma" w:cs="Tahoma"/>
          <w:color w:val="000000"/>
          <w:sz w:val="18"/>
          <w:szCs w:val="18"/>
          <w:lang w:eastAsia="ru-RU"/>
        </w:rPr>
        <w:t>-систем и промышленных компаний. Эволюцию основных подходов, тенденций, концепций и парадигм от "</w:t>
      </w:r>
      <w:bookmarkStart w:id="56" w:name="keyword85"/>
      <w:bookmarkEnd w:id="56"/>
      <w:proofErr w:type="spellStart"/>
      <w:r w:rsidRPr="00EB3BA6">
        <w:rPr>
          <w:rFonts w:ascii="Tahoma" w:eastAsia="Times New Roman" w:hAnsi="Tahoma" w:cs="Tahoma"/>
          <w:i/>
          <w:iCs/>
          <w:color w:val="000000"/>
          <w:sz w:val="18"/>
          <w:szCs w:val="18"/>
          <w:lang w:eastAsia="ru-RU"/>
        </w:rPr>
        <w:t>Simulation</w:t>
      </w:r>
      <w:proofErr w:type="spellEnd"/>
      <w:r w:rsidRPr="00EB3BA6">
        <w:rPr>
          <w:rFonts w:ascii="Tahoma" w:eastAsia="Times New Roman" w:hAnsi="Tahoma" w:cs="Tahoma"/>
          <w:color w:val="000000"/>
          <w:sz w:val="18"/>
          <w:szCs w:val="18"/>
          <w:lang w:eastAsia="ru-RU"/>
        </w:rPr>
        <w:t> </w:t>
      </w:r>
      <w:proofErr w:type="spellStart"/>
      <w:r w:rsidRPr="00EB3BA6">
        <w:rPr>
          <w:rFonts w:ascii="Tahoma" w:eastAsia="Times New Roman" w:hAnsi="Tahoma" w:cs="Tahoma"/>
          <w:color w:val="000000"/>
          <w:sz w:val="18"/>
          <w:szCs w:val="18"/>
          <w:lang w:eastAsia="ru-RU"/>
        </w:rPr>
        <w:t>Based</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Design</w:t>
      </w:r>
      <w:proofErr w:type="spellEnd"/>
      <w:r w:rsidRPr="00EB3BA6">
        <w:rPr>
          <w:rFonts w:ascii="Tahoma" w:eastAsia="Times New Roman" w:hAnsi="Tahoma" w:cs="Tahoma"/>
          <w:color w:val="000000"/>
          <w:sz w:val="18"/>
          <w:szCs w:val="18"/>
          <w:lang w:eastAsia="ru-RU"/>
        </w:rPr>
        <w:t>" до "</w:t>
      </w:r>
      <w:bookmarkStart w:id="57" w:name="keyword86"/>
      <w:bookmarkEnd w:id="57"/>
      <w:proofErr w:type="spellStart"/>
      <w:r w:rsidRPr="00EB3BA6">
        <w:rPr>
          <w:rFonts w:ascii="Tahoma" w:eastAsia="Times New Roman" w:hAnsi="Tahoma" w:cs="Tahoma"/>
          <w:i/>
          <w:iCs/>
          <w:color w:val="000000"/>
          <w:sz w:val="18"/>
          <w:szCs w:val="18"/>
          <w:lang w:eastAsia="ru-RU"/>
        </w:rPr>
        <w:t>Digital</w:t>
      </w:r>
      <w:proofErr w:type="spellEnd"/>
      <w:r w:rsidRPr="00EB3BA6">
        <w:rPr>
          <w:rFonts w:ascii="Tahoma" w:eastAsia="Times New Roman" w:hAnsi="Tahoma" w:cs="Tahoma"/>
          <w:color w:val="000000"/>
          <w:sz w:val="18"/>
          <w:szCs w:val="18"/>
          <w:lang w:eastAsia="ru-RU"/>
        </w:rPr>
        <w:t> </w:t>
      </w:r>
      <w:bookmarkStart w:id="58" w:name="keyword87"/>
      <w:bookmarkEnd w:id="58"/>
      <w:proofErr w:type="spellStart"/>
      <w:r w:rsidRPr="00EB3BA6">
        <w:rPr>
          <w:rFonts w:ascii="Tahoma" w:eastAsia="Times New Roman" w:hAnsi="Tahoma" w:cs="Tahoma"/>
          <w:i/>
          <w:iCs/>
          <w:color w:val="000000"/>
          <w:sz w:val="18"/>
          <w:szCs w:val="18"/>
          <w:lang w:eastAsia="ru-RU"/>
        </w:rPr>
        <w:t>Manufacturing</w:t>
      </w:r>
      <w:proofErr w:type="spellEnd"/>
      <w:r w:rsidRPr="00EB3BA6">
        <w:rPr>
          <w:rFonts w:ascii="Tahoma" w:eastAsia="Times New Roman" w:hAnsi="Tahoma" w:cs="Tahoma"/>
          <w:color w:val="000000"/>
          <w:sz w:val="18"/>
          <w:szCs w:val="18"/>
          <w:lang w:eastAsia="ru-RU"/>
        </w:rPr>
        <w:t>" ("Цифровое производство") можно представить следующим образом:</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val="en-US" w:eastAsia="ru-RU"/>
        </w:rPr>
      </w:pPr>
      <w:bookmarkStart w:id="59" w:name="keyword88"/>
      <w:bookmarkEnd w:id="59"/>
      <w:r w:rsidRPr="00EB3BA6">
        <w:rPr>
          <w:rFonts w:ascii="Tahoma" w:eastAsia="Times New Roman" w:hAnsi="Tahoma" w:cs="Tahoma"/>
          <w:i/>
          <w:iCs/>
          <w:color w:val="000000"/>
          <w:sz w:val="18"/>
          <w:szCs w:val="18"/>
          <w:lang w:val="en-US" w:eastAsia="ru-RU"/>
        </w:rPr>
        <w:t>Simulation</w:t>
      </w:r>
      <w:r w:rsidRPr="00EB3BA6">
        <w:rPr>
          <w:rFonts w:ascii="Tahoma" w:eastAsia="Times New Roman" w:hAnsi="Tahoma" w:cs="Tahoma"/>
          <w:color w:val="000000"/>
          <w:sz w:val="18"/>
          <w:szCs w:val="18"/>
          <w:lang w:val="en-US" w:eastAsia="ru-RU"/>
        </w:rPr>
        <w:t> Based Design </w:t>
      </w:r>
      <w:r w:rsidRPr="00EB3BA6">
        <w:rPr>
          <w:rFonts w:ascii="Tahoma" w:eastAsia="Times New Roman" w:hAnsi="Tahoma" w:cs="Tahoma"/>
          <w:noProof/>
          <w:color w:val="000000"/>
          <w:sz w:val="18"/>
          <w:szCs w:val="18"/>
          <w:lang w:eastAsia="ru-RU"/>
        </w:rPr>
        <w:drawing>
          <wp:inline distT="0" distB="0" distL="0" distR="0" wp14:anchorId="451C600F" wp14:editId="6C9DF4F1">
            <wp:extent cx="254635" cy="79375"/>
            <wp:effectExtent l="0" t="0" r="0" b="0"/>
            <wp:docPr id="3" name="Рисунок 3" descr="\Rightarr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ightarrow"/>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54635" cy="79375"/>
                    </a:xfrm>
                    <a:prstGeom prst="rect">
                      <a:avLst/>
                    </a:prstGeom>
                    <a:noFill/>
                    <a:ln>
                      <a:noFill/>
                    </a:ln>
                  </pic:spPr>
                </pic:pic>
              </a:graphicData>
            </a:graphic>
          </wp:inline>
        </w:drawing>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val="en-US" w:eastAsia="ru-RU"/>
        </w:rPr>
      </w:pPr>
      <w:r w:rsidRPr="00EB3BA6">
        <w:rPr>
          <w:rFonts w:ascii="Tahoma" w:eastAsia="Times New Roman" w:hAnsi="Tahoma" w:cs="Tahoma"/>
          <w:color w:val="000000"/>
          <w:sz w:val="18"/>
          <w:szCs w:val="18"/>
          <w:lang w:val="en-US" w:eastAsia="ru-RU"/>
        </w:rPr>
        <w:t>– </w:t>
      </w:r>
      <w:bookmarkStart w:id="60" w:name="keyword89"/>
      <w:bookmarkEnd w:id="60"/>
      <w:r w:rsidRPr="00EB3BA6">
        <w:rPr>
          <w:rFonts w:ascii="Tahoma" w:eastAsia="Times New Roman" w:hAnsi="Tahoma" w:cs="Tahoma"/>
          <w:i/>
          <w:iCs/>
          <w:color w:val="000000"/>
          <w:sz w:val="18"/>
          <w:szCs w:val="18"/>
          <w:lang w:val="en-US" w:eastAsia="ru-RU"/>
        </w:rPr>
        <w:t>Simulation</w:t>
      </w:r>
      <w:r w:rsidRPr="00EB3BA6">
        <w:rPr>
          <w:rFonts w:ascii="Tahoma" w:eastAsia="Times New Roman" w:hAnsi="Tahoma" w:cs="Tahoma"/>
          <w:color w:val="000000"/>
          <w:sz w:val="18"/>
          <w:szCs w:val="18"/>
          <w:lang w:val="en-US" w:eastAsia="ru-RU"/>
        </w:rPr>
        <w:t> Based Design / </w:t>
      </w:r>
      <w:bookmarkStart w:id="61" w:name="keyword90"/>
      <w:bookmarkEnd w:id="61"/>
      <w:r w:rsidRPr="00EB3BA6">
        <w:rPr>
          <w:rFonts w:ascii="Tahoma" w:eastAsia="Times New Roman" w:hAnsi="Tahoma" w:cs="Tahoma"/>
          <w:i/>
          <w:iCs/>
          <w:color w:val="000000"/>
          <w:sz w:val="18"/>
          <w:szCs w:val="18"/>
          <w:lang w:val="en-US" w:eastAsia="ru-RU"/>
        </w:rPr>
        <w:t>Engineering</w:t>
      </w:r>
      <w:r w:rsidRPr="00EB3BA6">
        <w:rPr>
          <w:rFonts w:ascii="Tahoma" w:eastAsia="Times New Roman" w:hAnsi="Tahoma" w:cs="Tahoma"/>
          <w:color w:val="000000"/>
          <w:sz w:val="18"/>
          <w:szCs w:val="18"/>
          <w:lang w:val="en-US" w:eastAsia="ru-RU"/>
        </w:rPr>
        <w:t> (</w:t>
      </w:r>
      <w:r w:rsidRPr="00EB3BA6">
        <w:rPr>
          <w:rFonts w:ascii="Tahoma" w:eastAsia="Times New Roman" w:hAnsi="Tahoma" w:cs="Tahoma"/>
          <w:color w:val="000000"/>
          <w:sz w:val="18"/>
          <w:szCs w:val="18"/>
          <w:lang w:eastAsia="ru-RU"/>
        </w:rPr>
        <w:t>не</w:t>
      </w:r>
      <w:r w:rsidRPr="00EB3BA6">
        <w:rPr>
          <w:rFonts w:ascii="Tahoma" w:eastAsia="Times New Roman" w:hAnsi="Tahoma" w:cs="Tahoma"/>
          <w:color w:val="000000"/>
          <w:sz w:val="18"/>
          <w:szCs w:val="18"/>
          <w:lang w:val="en-US" w:eastAsia="ru-RU"/>
        </w:rPr>
        <w:t xml:space="preserve"> </w:t>
      </w:r>
      <w:r w:rsidRPr="00EB3BA6">
        <w:rPr>
          <w:rFonts w:ascii="Tahoma" w:eastAsia="Times New Roman" w:hAnsi="Tahoma" w:cs="Tahoma"/>
          <w:color w:val="000000"/>
          <w:sz w:val="18"/>
          <w:szCs w:val="18"/>
          <w:lang w:eastAsia="ru-RU"/>
        </w:rPr>
        <w:t>только</w:t>
      </w:r>
      <w:r w:rsidRPr="00EB3BA6">
        <w:rPr>
          <w:rFonts w:ascii="Tahoma" w:eastAsia="Times New Roman" w:hAnsi="Tahoma" w:cs="Tahoma"/>
          <w:color w:val="000000"/>
          <w:sz w:val="18"/>
          <w:szCs w:val="18"/>
          <w:lang w:val="en-US" w:eastAsia="ru-RU"/>
        </w:rPr>
        <w:t xml:space="preserve"> "</w:t>
      </w:r>
      <w:r w:rsidRPr="00EB3BA6">
        <w:rPr>
          <w:rFonts w:ascii="Tahoma" w:eastAsia="Times New Roman" w:hAnsi="Tahoma" w:cs="Tahoma"/>
          <w:color w:val="000000"/>
          <w:sz w:val="18"/>
          <w:szCs w:val="18"/>
          <w:lang w:eastAsia="ru-RU"/>
        </w:rPr>
        <w:t>проектирование</w:t>
      </w:r>
      <w:r w:rsidRPr="00EB3BA6">
        <w:rPr>
          <w:rFonts w:ascii="Tahoma" w:eastAsia="Times New Roman" w:hAnsi="Tahoma" w:cs="Tahoma"/>
          <w:color w:val="000000"/>
          <w:sz w:val="18"/>
          <w:szCs w:val="18"/>
          <w:lang w:val="en-US" w:eastAsia="ru-RU"/>
        </w:rPr>
        <w:t xml:space="preserve">", </w:t>
      </w:r>
      <w:r w:rsidRPr="00EB3BA6">
        <w:rPr>
          <w:rFonts w:ascii="Tahoma" w:eastAsia="Times New Roman" w:hAnsi="Tahoma" w:cs="Tahoma"/>
          <w:color w:val="000000"/>
          <w:sz w:val="18"/>
          <w:szCs w:val="18"/>
          <w:lang w:eastAsia="ru-RU"/>
        </w:rPr>
        <w:t>но</w:t>
      </w:r>
      <w:r w:rsidRPr="00EB3BA6">
        <w:rPr>
          <w:rFonts w:ascii="Tahoma" w:eastAsia="Times New Roman" w:hAnsi="Tahoma" w:cs="Tahoma"/>
          <w:color w:val="000000"/>
          <w:sz w:val="18"/>
          <w:szCs w:val="18"/>
          <w:lang w:val="en-US" w:eastAsia="ru-RU"/>
        </w:rPr>
        <w:t xml:space="preserve"> </w:t>
      </w:r>
      <w:r w:rsidRPr="00EB3BA6">
        <w:rPr>
          <w:rFonts w:ascii="Tahoma" w:eastAsia="Times New Roman" w:hAnsi="Tahoma" w:cs="Tahoma"/>
          <w:color w:val="000000"/>
          <w:sz w:val="18"/>
          <w:szCs w:val="18"/>
          <w:lang w:eastAsia="ru-RU"/>
        </w:rPr>
        <w:t>и</w:t>
      </w:r>
      <w:r w:rsidRPr="00EB3BA6">
        <w:rPr>
          <w:rFonts w:ascii="Tahoma" w:eastAsia="Times New Roman" w:hAnsi="Tahoma" w:cs="Tahoma"/>
          <w:color w:val="000000"/>
          <w:sz w:val="18"/>
          <w:szCs w:val="18"/>
          <w:lang w:val="en-US" w:eastAsia="ru-RU"/>
        </w:rPr>
        <w:t xml:space="preserve"> "</w:t>
      </w:r>
      <w:r w:rsidRPr="00EB3BA6">
        <w:rPr>
          <w:rFonts w:ascii="Tahoma" w:eastAsia="Times New Roman" w:hAnsi="Tahoma" w:cs="Tahoma"/>
          <w:color w:val="000000"/>
          <w:sz w:val="18"/>
          <w:szCs w:val="18"/>
          <w:lang w:eastAsia="ru-RU"/>
        </w:rPr>
        <w:t>инжиниринг</w:t>
      </w:r>
      <w:r w:rsidRPr="00EB3BA6">
        <w:rPr>
          <w:rFonts w:ascii="Tahoma" w:eastAsia="Times New Roman" w:hAnsi="Tahoma" w:cs="Tahoma"/>
          <w:color w:val="000000"/>
          <w:sz w:val="18"/>
          <w:szCs w:val="18"/>
          <w:lang w:val="en-US" w:eastAsia="ru-RU"/>
        </w:rPr>
        <w:t>") </w:t>
      </w:r>
      <w:r w:rsidRPr="00EB3BA6">
        <w:rPr>
          <w:rFonts w:ascii="Tahoma" w:eastAsia="Times New Roman" w:hAnsi="Tahoma" w:cs="Tahoma"/>
          <w:noProof/>
          <w:color w:val="000000"/>
          <w:sz w:val="18"/>
          <w:szCs w:val="18"/>
          <w:lang w:eastAsia="ru-RU"/>
        </w:rPr>
        <w:drawing>
          <wp:inline distT="0" distB="0" distL="0" distR="0" wp14:anchorId="332AEC51" wp14:editId="10B8BE4A">
            <wp:extent cx="254635" cy="79375"/>
            <wp:effectExtent l="0" t="0" r="0" b="0"/>
            <wp:docPr id="4" name="Рисунок 4" descr="\Rightarr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ightarrow"/>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54635" cy="79375"/>
                    </a:xfrm>
                    <a:prstGeom prst="rect">
                      <a:avLst/>
                    </a:prstGeom>
                    <a:noFill/>
                    <a:ln>
                      <a:noFill/>
                    </a:ln>
                  </pic:spPr>
                </pic:pic>
              </a:graphicData>
            </a:graphic>
          </wp:inline>
        </w:drawing>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MultiDisciplinary</w:t>
      </w:r>
      <w:proofErr w:type="spellEnd"/>
      <w:r w:rsidRPr="00EB3BA6">
        <w:rPr>
          <w:rFonts w:ascii="Tahoma" w:eastAsia="Times New Roman" w:hAnsi="Tahoma" w:cs="Tahoma"/>
          <w:color w:val="000000"/>
          <w:sz w:val="18"/>
          <w:szCs w:val="18"/>
          <w:lang w:eastAsia="ru-RU"/>
        </w:rPr>
        <w:t> </w:t>
      </w:r>
      <w:bookmarkStart w:id="62" w:name="keyword91"/>
      <w:bookmarkEnd w:id="62"/>
      <w:proofErr w:type="spellStart"/>
      <w:r w:rsidRPr="00EB3BA6">
        <w:rPr>
          <w:rFonts w:ascii="Tahoma" w:eastAsia="Times New Roman" w:hAnsi="Tahoma" w:cs="Tahoma"/>
          <w:i/>
          <w:iCs/>
          <w:color w:val="000000"/>
          <w:sz w:val="18"/>
          <w:szCs w:val="18"/>
          <w:lang w:eastAsia="ru-RU"/>
        </w:rPr>
        <w:t>Simulation</w:t>
      </w:r>
      <w:proofErr w:type="spellEnd"/>
      <w:r w:rsidRPr="00EB3BA6">
        <w:rPr>
          <w:rFonts w:ascii="Tahoma" w:eastAsia="Times New Roman" w:hAnsi="Tahoma" w:cs="Tahoma"/>
          <w:color w:val="000000"/>
          <w:sz w:val="18"/>
          <w:szCs w:val="18"/>
          <w:lang w:eastAsia="ru-RU"/>
        </w:rPr>
        <w:t> </w:t>
      </w:r>
      <w:proofErr w:type="spellStart"/>
      <w:r w:rsidRPr="00EB3BA6">
        <w:rPr>
          <w:rFonts w:ascii="Tahoma" w:eastAsia="Times New Roman" w:hAnsi="Tahoma" w:cs="Tahoma"/>
          <w:color w:val="000000"/>
          <w:sz w:val="18"/>
          <w:szCs w:val="18"/>
          <w:lang w:eastAsia="ru-RU"/>
        </w:rPr>
        <w:t>Based</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Design</w:t>
      </w:r>
      <w:proofErr w:type="spellEnd"/>
      <w:r w:rsidRPr="00EB3BA6">
        <w:rPr>
          <w:rFonts w:ascii="Tahoma" w:eastAsia="Times New Roman" w:hAnsi="Tahoma" w:cs="Tahoma"/>
          <w:color w:val="000000"/>
          <w:sz w:val="18"/>
          <w:szCs w:val="18"/>
          <w:lang w:eastAsia="ru-RU"/>
        </w:rPr>
        <w:t xml:space="preserve"> / </w:t>
      </w:r>
      <w:bookmarkStart w:id="63" w:name="keyword92"/>
      <w:bookmarkEnd w:id="63"/>
      <w:proofErr w:type="spellStart"/>
      <w:r w:rsidRPr="00EB3BA6">
        <w:rPr>
          <w:rFonts w:ascii="Tahoma" w:eastAsia="Times New Roman" w:hAnsi="Tahoma" w:cs="Tahoma"/>
          <w:i/>
          <w:iCs/>
          <w:color w:val="000000"/>
          <w:sz w:val="18"/>
          <w:szCs w:val="18"/>
          <w:lang w:eastAsia="ru-RU"/>
        </w:rPr>
        <w:t>Engineering</w:t>
      </w:r>
      <w:proofErr w:type="spellEnd"/>
      <w:r w:rsidRPr="00EB3BA6">
        <w:rPr>
          <w:rFonts w:ascii="Tahoma" w:eastAsia="Times New Roman" w:hAnsi="Tahoma" w:cs="Tahoma"/>
          <w:color w:val="000000"/>
          <w:sz w:val="18"/>
          <w:szCs w:val="18"/>
          <w:lang w:eastAsia="ru-RU"/>
        </w:rPr>
        <w:t> ("</w:t>
      </w:r>
      <w:proofErr w:type="spellStart"/>
      <w:r w:rsidRPr="00EB3BA6">
        <w:rPr>
          <w:rFonts w:ascii="Tahoma" w:eastAsia="Times New Roman" w:hAnsi="Tahoma" w:cs="Tahoma"/>
          <w:color w:val="000000"/>
          <w:sz w:val="18"/>
          <w:szCs w:val="18"/>
          <w:lang w:eastAsia="ru-RU"/>
        </w:rPr>
        <w:t>мультидисципли-нарность</w:t>
      </w:r>
      <w:proofErr w:type="spellEnd"/>
      <w:r w:rsidRPr="00EB3BA6">
        <w:rPr>
          <w:rFonts w:ascii="Tahoma" w:eastAsia="Times New Roman" w:hAnsi="Tahoma" w:cs="Tahoma"/>
          <w:color w:val="000000"/>
          <w:sz w:val="18"/>
          <w:szCs w:val="18"/>
          <w:lang w:eastAsia="ru-RU"/>
        </w:rPr>
        <w:t>" – задачи становятся комплексными, требующими для своего решения знаний из смежных дисциплин) </w:t>
      </w:r>
      <w:r w:rsidRPr="00EB3BA6">
        <w:rPr>
          <w:rFonts w:ascii="Tahoma" w:eastAsia="Times New Roman" w:hAnsi="Tahoma" w:cs="Tahoma"/>
          <w:noProof/>
          <w:color w:val="000000"/>
          <w:sz w:val="18"/>
          <w:szCs w:val="18"/>
          <w:lang w:eastAsia="ru-RU"/>
        </w:rPr>
        <w:drawing>
          <wp:inline distT="0" distB="0" distL="0" distR="0" wp14:anchorId="4541663C" wp14:editId="78FBF3F2">
            <wp:extent cx="254635" cy="79375"/>
            <wp:effectExtent l="0" t="0" r="0" b="0"/>
            <wp:docPr id="5" name="Рисунок 5" descr="\Rightarr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ightarrow"/>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54635" cy="79375"/>
                    </a:xfrm>
                    <a:prstGeom prst="rect">
                      <a:avLst/>
                    </a:prstGeom>
                    <a:noFill/>
                    <a:ln>
                      <a:noFill/>
                    </a:ln>
                  </pic:spPr>
                </pic:pic>
              </a:graphicData>
            </a:graphic>
          </wp:inline>
        </w:drawing>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SuperComputer</w:t>
      </w:r>
      <w:proofErr w:type="spellEnd"/>
      <w:r w:rsidRPr="00EB3BA6">
        <w:rPr>
          <w:rFonts w:ascii="Tahoma" w:eastAsia="Times New Roman" w:hAnsi="Tahoma" w:cs="Tahoma"/>
          <w:color w:val="000000"/>
          <w:sz w:val="18"/>
          <w:szCs w:val="18"/>
          <w:lang w:eastAsia="ru-RU"/>
        </w:rPr>
        <w:t> </w:t>
      </w:r>
      <w:bookmarkStart w:id="64" w:name="keyword93"/>
      <w:bookmarkEnd w:id="64"/>
      <w:proofErr w:type="spellStart"/>
      <w:r w:rsidRPr="00EB3BA6">
        <w:rPr>
          <w:rFonts w:ascii="Tahoma" w:eastAsia="Times New Roman" w:hAnsi="Tahoma" w:cs="Tahoma"/>
          <w:i/>
          <w:iCs/>
          <w:color w:val="000000"/>
          <w:sz w:val="18"/>
          <w:szCs w:val="18"/>
          <w:lang w:eastAsia="ru-RU"/>
        </w:rPr>
        <w:t>Simulation</w:t>
      </w:r>
      <w:proofErr w:type="spellEnd"/>
      <w:r w:rsidRPr="00EB3BA6">
        <w:rPr>
          <w:rFonts w:ascii="Tahoma" w:eastAsia="Times New Roman" w:hAnsi="Tahoma" w:cs="Tahoma"/>
          <w:color w:val="000000"/>
          <w:sz w:val="18"/>
          <w:szCs w:val="18"/>
          <w:lang w:eastAsia="ru-RU"/>
        </w:rPr>
        <w:t> </w:t>
      </w:r>
      <w:proofErr w:type="spellStart"/>
      <w:r w:rsidRPr="00EB3BA6">
        <w:rPr>
          <w:rFonts w:ascii="Tahoma" w:eastAsia="Times New Roman" w:hAnsi="Tahoma" w:cs="Tahoma"/>
          <w:color w:val="000000"/>
          <w:sz w:val="18"/>
          <w:szCs w:val="18"/>
          <w:lang w:eastAsia="ru-RU"/>
        </w:rPr>
        <w:t>Based</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Design</w:t>
      </w:r>
      <w:proofErr w:type="spellEnd"/>
      <w:r w:rsidRPr="00EB3BA6">
        <w:rPr>
          <w:rFonts w:ascii="Tahoma" w:eastAsia="Times New Roman" w:hAnsi="Tahoma" w:cs="Tahoma"/>
          <w:color w:val="000000"/>
          <w:sz w:val="18"/>
          <w:szCs w:val="18"/>
          <w:lang w:eastAsia="ru-RU"/>
        </w:rPr>
        <w:t xml:space="preserve"> (широкое применение HPC-технологий (</w:t>
      </w:r>
      <w:proofErr w:type="spellStart"/>
      <w:r w:rsidRPr="00EB3BA6">
        <w:rPr>
          <w:rFonts w:ascii="Tahoma" w:eastAsia="Times New Roman" w:hAnsi="Tahoma" w:cs="Tahoma"/>
          <w:color w:val="000000"/>
          <w:sz w:val="18"/>
          <w:szCs w:val="18"/>
          <w:lang w:eastAsia="ru-RU"/>
        </w:rPr>
        <w:t>High</w:t>
      </w:r>
      <w:proofErr w:type="spellEnd"/>
      <w:r w:rsidRPr="00EB3BA6">
        <w:rPr>
          <w:rFonts w:ascii="Tahoma" w:eastAsia="Times New Roman" w:hAnsi="Tahoma" w:cs="Tahoma"/>
          <w:color w:val="000000"/>
          <w:sz w:val="18"/>
          <w:szCs w:val="18"/>
          <w:lang w:eastAsia="ru-RU"/>
        </w:rPr>
        <w:t> </w:t>
      </w:r>
      <w:bookmarkStart w:id="65" w:name="keyword94"/>
      <w:bookmarkEnd w:id="65"/>
      <w:proofErr w:type="spellStart"/>
      <w:r w:rsidRPr="00EB3BA6">
        <w:rPr>
          <w:rFonts w:ascii="Tahoma" w:eastAsia="Times New Roman" w:hAnsi="Tahoma" w:cs="Tahoma"/>
          <w:i/>
          <w:iCs/>
          <w:color w:val="000000"/>
          <w:sz w:val="18"/>
          <w:szCs w:val="18"/>
          <w:lang w:eastAsia="ru-RU"/>
        </w:rPr>
        <w:t>Performance</w:t>
      </w:r>
      <w:proofErr w:type="spellEnd"/>
      <w:r w:rsidRPr="00EB3BA6">
        <w:rPr>
          <w:rFonts w:ascii="Tahoma" w:eastAsia="Times New Roman" w:hAnsi="Tahoma" w:cs="Tahoma"/>
          <w:color w:val="000000"/>
          <w:sz w:val="18"/>
          <w:szCs w:val="18"/>
          <w:lang w:eastAsia="ru-RU"/>
        </w:rPr>
        <w:t> </w:t>
      </w:r>
      <w:bookmarkStart w:id="66" w:name="keyword95"/>
      <w:bookmarkEnd w:id="66"/>
      <w:proofErr w:type="spellStart"/>
      <w:r w:rsidRPr="00EB3BA6">
        <w:rPr>
          <w:rFonts w:ascii="Tahoma" w:eastAsia="Times New Roman" w:hAnsi="Tahoma" w:cs="Tahoma"/>
          <w:i/>
          <w:iCs/>
          <w:color w:val="000000"/>
          <w:sz w:val="18"/>
          <w:szCs w:val="18"/>
          <w:lang w:eastAsia="ru-RU"/>
        </w:rPr>
        <w:t>Computing</w:t>
      </w:r>
      <w:proofErr w:type="spellEnd"/>
      <w:r w:rsidRPr="00EB3BA6">
        <w:rPr>
          <w:rFonts w:ascii="Tahoma" w:eastAsia="Times New Roman" w:hAnsi="Tahoma" w:cs="Tahoma"/>
          <w:color w:val="000000"/>
          <w:sz w:val="18"/>
          <w:szCs w:val="18"/>
          <w:lang w:eastAsia="ru-RU"/>
        </w:rPr>
        <w:t xml:space="preserve">), суперкомпьютеров, высокопроизводительных вычислительных систем и кластеров в рамках иерархических </w:t>
      </w:r>
      <w:proofErr w:type="spellStart"/>
      <w:r w:rsidRPr="00EB3BA6">
        <w:rPr>
          <w:rFonts w:ascii="Tahoma" w:eastAsia="Times New Roman" w:hAnsi="Tahoma" w:cs="Tahoma"/>
          <w:color w:val="000000"/>
          <w:sz w:val="18"/>
          <w:szCs w:val="18"/>
          <w:lang w:eastAsia="ru-RU"/>
        </w:rPr>
        <w:t>киберинфраструктур</w:t>
      </w:r>
      <w:proofErr w:type="spellEnd"/>
      <w:r w:rsidRPr="00EB3BA6">
        <w:rPr>
          <w:rFonts w:ascii="Tahoma" w:eastAsia="Times New Roman" w:hAnsi="Tahoma" w:cs="Tahoma"/>
          <w:color w:val="000000"/>
          <w:sz w:val="18"/>
          <w:szCs w:val="18"/>
          <w:lang w:eastAsia="ru-RU"/>
        </w:rPr>
        <w:t xml:space="preserve"> для решения сложных </w:t>
      </w:r>
      <w:proofErr w:type="spellStart"/>
      <w:r w:rsidRPr="00EB3BA6">
        <w:rPr>
          <w:rFonts w:ascii="Tahoma" w:eastAsia="Times New Roman" w:hAnsi="Tahoma" w:cs="Tahoma"/>
          <w:color w:val="000000"/>
          <w:sz w:val="18"/>
          <w:szCs w:val="18"/>
          <w:lang w:eastAsia="ru-RU"/>
        </w:rPr>
        <w:t>мультидисциплинарных</w:t>
      </w:r>
      <w:proofErr w:type="spellEnd"/>
      <w:r w:rsidRPr="00EB3BA6">
        <w:rPr>
          <w:rFonts w:ascii="Tahoma" w:eastAsia="Times New Roman" w:hAnsi="Tahoma" w:cs="Tahoma"/>
          <w:color w:val="000000"/>
          <w:sz w:val="18"/>
          <w:szCs w:val="18"/>
          <w:lang w:eastAsia="ru-RU"/>
        </w:rPr>
        <w:t xml:space="preserve"> задач, выполнения </w:t>
      </w:r>
      <w:proofErr w:type="spellStart"/>
      <w:r w:rsidRPr="00EB3BA6">
        <w:rPr>
          <w:rFonts w:ascii="Tahoma" w:eastAsia="Times New Roman" w:hAnsi="Tahoma" w:cs="Tahoma"/>
          <w:color w:val="000000"/>
          <w:sz w:val="18"/>
          <w:szCs w:val="18"/>
          <w:lang w:eastAsia="ru-RU"/>
        </w:rPr>
        <w:t>многомодельных</w:t>
      </w:r>
      <w:proofErr w:type="spellEnd"/>
      <w:r w:rsidRPr="00EB3BA6">
        <w:rPr>
          <w:rFonts w:ascii="Tahoma" w:eastAsia="Times New Roman" w:hAnsi="Tahoma" w:cs="Tahoma"/>
          <w:color w:val="000000"/>
          <w:sz w:val="18"/>
          <w:szCs w:val="18"/>
          <w:lang w:eastAsia="ru-RU"/>
        </w:rPr>
        <w:t xml:space="preserve"> и многовариантных расчетов) </w:t>
      </w:r>
      <w:r w:rsidRPr="00EB3BA6">
        <w:rPr>
          <w:rFonts w:ascii="Tahoma" w:eastAsia="Times New Roman" w:hAnsi="Tahoma" w:cs="Tahoma"/>
          <w:noProof/>
          <w:color w:val="000000"/>
          <w:sz w:val="18"/>
          <w:szCs w:val="18"/>
          <w:lang w:eastAsia="ru-RU"/>
        </w:rPr>
        <w:drawing>
          <wp:inline distT="0" distB="0" distL="0" distR="0" wp14:anchorId="164B320C" wp14:editId="5DCBC675">
            <wp:extent cx="254635" cy="79375"/>
            <wp:effectExtent l="0" t="0" r="0" b="0"/>
            <wp:docPr id="6" name="Рисунок 6" descr="\Rightarr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Rightarrow"/>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54635" cy="79375"/>
                    </a:xfrm>
                    <a:prstGeom prst="rect">
                      <a:avLst/>
                    </a:prstGeom>
                    <a:noFill/>
                    <a:ln>
                      <a:noFill/>
                    </a:ln>
                  </pic:spPr>
                </pic:pic>
              </a:graphicData>
            </a:graphic>
          </wp:inline>
        </w:drawing>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SuperComputer</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MultiScale</w:t>
      </w:r>
      <w:proofErr w:type="spellEnd"/>
      <w:r w:rsidRPr="00EB3BA6">
        <w:rPr>
          <w:rFonts w:ascii="Tahoma" w:eastAsia="Times New Roman" w:hAnsi="Tahoma" w:cs="Tahoma"/>
          <w:color w:val="000000"/>
          <w:sz w:val="18"/>
          <w:szCs w:val="18"/>
          <w:lang w:eastAsia="ru-RU"/>
        </w:rPr>
        <w:t xml:space="preserve"> / </w:t>
      </w:r>
      <w:proofErr w:type="spellStart"/>
      <w:r w:rsidRPr="00EB3BA6">
        <w:rPr>
          <w:rFonts w:ascii="Tahoma" w:eastAsia="Times New Roman" w:hAnsi="Tahoma" w:cs="Tahoma"/>
          <w:color w:val="000000"/>
          <w:sz w:val="18"/>
          <w:szCs w:val="18"/>
          <w:lang w:eastAsia="ru-RU"/>
        </w:rPr>
        <w:t>MultiStage</w:t>
      </w:r>
      <w:proofErr w:type="spellEnd"/>
      <w:r w:rsidRPr="00EB3BA6">
        <w:rPr>
          <w:rFonts w:ascii="Tahoma" w:eastAsia="Times New Roman" w:hAnsi="Tahoma" w:cs="Tahoma"/>
          <w:color w:val="000000"/>
          <w:sz w:val="18"/>
          <w:szCs w:val="18"/>
          <w:lang w:eastAsia="ru-RU"/>
        </w:rPr>
        <w:t xml:space="preserve"> * </w:t>
      </w:r>
      <w:proofErr w:type="spellStart"/>
      <w:r w:rsidRPr="00EB3BA6">
        <w:rPr>
          <w:rFonts w:ascii="Tahoma" w:eastAsia="Times New Roman" w:hAnsi="Tahoma" w:cs="Tahoma"/>
          <w:color w:val="000000"/>
          <w:sz w:val="18"/>
          <w:szCs w:val="18"/>
          <w:lang w:eastAsia="ru-RU"/>
        </w:rPr>
        <w:t>MultiDisciplinary</w:t>
      </w:r>
      <w:proofErr w:type="spellEnd"/>
      <w:r w:rsidRPr="00EB3BA6">
        <w:rPr>
          <w:rFonts w:ascii="Tahoma" w:eastAsia="Times New Roman" w:hAnsi="Tahoma" w:cs="Tahoma"/>
          <w:color w:val="000000"/>
          <w:sz w:val="18"/>
          <w:szCs w:val="18"/>
          <w:lang w:eastAsia="ru-RU"/>
        </w:rPr>
        <w:t xml:space="preserve"> * </w:t>
      </w:r>
      <w:proofErr w:type="spellStart"/>
      <w:r w:rsidRPr="00EB3BA6">
        <w:rPr>
          <w:rFonts w:ascii="Tahoma" w:eastAsia="Times New Roman" w:hAnsi="Tahoma" w:cs="Tahoma"/>
          <w:color w:val="000000"/>
          <w:sz w:val="18"/>
          <w:szCs w:val="18"/>
          <w:lang w:eastAsia="ru-RU"/>
        </w:rPr>
        <w:t>MultiTechnology</w:t>
      </w:r>
      <w:proofErr w:type="spellEnd"/>
      <w:r w:rsidRPr="00EB3BA6">
        <w:rPr>
          <w:rFonts w:ascii="Tahoma" w:eastAsia="Times New Roman" w:hAnsi="Tahoma" w:cs="Tahoma"/>
          <w:color w:val="000000"/>
          <w:sz w:val="18"/>
          <w:szCs w:val="18"/>
          <w:lang w:eastAsia="ru-RU"/>
        </w:rPr>
        <w:t>) </w:t>
      </w:r>
      <w:bookmarkStart w:id="67" w:name="keyword96"/>
      <w:bookmarkEnd w:id="67"/>
      <w:proofErr w:type="spellStart"/>
      <w:r w:rsidRPr="00EB3BA6">
        <w:rPr>
          <w:rFonts w:ascii="Tahoma" w:eastAsia="Times New Roman" w:hAnsi="Tahoma" w:cs="Tahoma"/>
          <w:i/>
          <w:iCs/>
          <w:color w:val="000000"/>
          <w:sz w:val="18"/>
          <w:szCs w:val="18"/>
          <w:lang w:eastAsia="ru-RU"/>
        </w:rPr>
        <w:t>Simulation</w:t>
      </w:r>
      <w:proofErr w:type="spellEnd"/>
      <w:r w:rsidRPr="00EB3BA6">
        <w:rPr>
          <w:rFonts w:ascii="Tahoma" w:eastAsia="Times New Roman" w:hAnsi="Tahoma" w:cs="Tahoma"/>
          <w:color w:val="000000"/>
          <w:sz w:val="18"/>
          <w:szCs w:val="18"/>
          <w:lang w:eastAsia="ru-RU"/>
        </w:rPr>
        <w:t> </w:t>
      </w:r>
      <w:proofErr w:type="spellStart"/>
      <w:r w:rsidRPr="00EB3BA6">
        <w:rPr>
          <w:rFonts w:ascii="Tahoma" w:eastAsia="Times New Roman" w:hAnsi="Tahoma" w:cs="Tahoma"/>
          <w:color w:val="000000"/>
          <w:sz w:val="18"/>
          <w:szCs w:val="18"/>
          <w:lang w:eastAsia="ru-RU"/>
        </w:rPr>
        <w:t>Based</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Design</w:t>
      </w:r>
      <w:proofErr w:type="spellEnd"/>
      <w:r w:rsidRPr="00EB3BA6">
        <w:rPr>
          <w:rFonts w:ascii="Tahoma" w:eastAsia="Times New Roman" w:hAnsi="Tahoma" w:cs="Tahoma"/>
          <w:color w:val="000000"/>
          <w:sz w:val="18"/>
          <w:szCs w:val="18"/>
          <w:lang w:eastAsia="ru-RU"/>
        </w:rPr>
        <w:t xml:space="preserve"> / </w:t>
      </w:r>
      <w:bookmarkStart w:id="68" w:name="keyword97"/>
      <w:bookmarkEnd w:id="68"/>
      <w:proofErr w:type="spellStart"/>
      <w:r w:rsidRPr="00EB3BA6">
        <w:rPr>
          <w:rFonts w:ascii="Tahoma" w:eastAsia="Times New Roman" w:hAnsi="Tahoma" w:cs="Tahoma"/>
          <w:i/>
          <w:iCs/>
          <w:color w:val="000000"/>
          <w:sz w:val="18"/>
          <w:szCs w:val="18"/>
          <w:lang w:eastAsia="ru-RU"/>
        </w:rPr>
        <w:t>Engineering</w:t>
      </w:r>
      <w:proofErr w:type="spellEnd"/>
      <w:r w:rsidRPr="00EB3BA6">
        <w:rPr>
          <w:rFonts w:ascii="Tahoma" w:eastAsia="Times New Roman" w:hAnsi="Tahoma" w:cs="Tahoma"/>
          <w:color w:val="000000"/>
          <w:sz w:val="18"/>
          <w:szCs w:val="18"/>
          <w:lang w:eastAsia="ru-RU"/>
        </w:rPr>
        <w:t> (применение триады: "</w:t>
      </w:r>
      <w:proofErr w:type="spellStart"/>
      <w:r w:rsidRPr="00EB3BA6">
        <w:rPr>
          <w:rFonts w:ascii="Tahoma" w:eastAsia="Times New Roman" w:hAnsi="Tahoma" w:cs="Tahoma"/>
          <w:color w:val="000000"/>
          <w:sz w:val="18"/>
          <w:szCs w:val="18"/>
          <w:lang w:eastAsia="ru-RU"/>
        </w:rPr>
        <w:t>многомасштаб-ность</w:t>
      </w:r>
      <w:proofErr w:type="spellEnd"/>
      <w:r w:rsidRPr="00EB3BA6">
        <w:rPr>
          <w:rFonts w:ascii="Tahoma" w:eastAsia="Times New Roman" w:hAnsi="Tahoma" w:cs="Tahoma"/>
          <w:color w:val="000000"/>
          <w:sz w:val="18"/>
          <w:szCs w:val="18"/>
          <w:lang w:eastAsia="ru-RU"/>
        </w:rPr>
        <w:t>" / "</w:t>
      </w:r>
      <w:proofErr w:type="spellStart"/>
      <w:r w:rsidRPr="00EB3BA6">
        <w:rPr>
          <w:rFonts w:ascii="Tahoma" w:eastAsia="Times New Roman" w:hAnsi="Tahoma" w:cs="Tahoma"/>
          <w:color w:val="000000"/>
          <w:sz w:val="18"/>
          <w:szCs w:val="18"/>
          <w:lang w:eastAsia="ru-RU"/>
        </w:rPr>
        <w:t>многостадийность</w:t>
      </w:r>
      <w:proofErr w:type="spellEnd"/>
      <w:r w:rsidRPr="00EB3BA6">
        <w:rPr>
          <w:rFonts w:ascii="Tahoma" w:eastAsia="Times New Roman" w:hAnsi="Tahoma" w:cs="Tahoma"/>
          <w:color w:val="000000"/>
          <w:sz w:val="18"/>
          <w:szCs w:val="18"/>
          <w:lang w:eastAsia="ru-RU"/>
        </w:rPr>
        <w:t>" * "</w:t>
      </w:r>
      <w:proofErr w:type="spellStart"/>
      <w:r w:rsidRPr="00EB3BA6">
        <w:rPr>
          <w:rFonts w:ascii="Tahoma" w:eastAsia="Times New Roman" w:hAnsi="Tahoma" w:cs="Tahoma"/>
          <w:color w:val="000000"/>
          <w:sz w:val="18"/>
          <w:szCs w:val="18"/>
          <w:lang w:eastAsia="ru-RU"/>
        </w:rPr>
        <w:t>мультидисциплинарность</w:t>
      </w:r>
      <w:proofErr w:type="spellEnd"/>
      <w:r w:rsidRPr="00EB3BA6">
        <w:rPr>
          <w:rFonts w:ascii="Tahoma" w:eastAsia="Times New Roman" w:hAnsi="Tahoma" w:cs="Tahoma"/>
          <w:color w:val="000000"/>
          <w:sz w:val="18"/>
          <w:szCs w:val="18"/>
          <w:lang w:eastAsia="ru-RU"/>
        </w:rPr>
        <w:t>" * "</w:t>
      </w:r>
      <w:proofErr w:type="spellStart"/>
      <w:r w:rsidRPr="00EB3BA6">
        <w:rPr>
          <w:rFonts w:ascii="Tahoma" w:eastAsia="Times New Roman" w:hAnsi="Tahoma" w:cs="Tahoma"/>
          <w:color w:val="000000"/>
          <w:sz w:val="18"/>
          <w:szCs w:val="18"/>
          <w:lang w:eastAsia="ru-RU"/>
        </w:rPr>
        <w:t>мультитехно</w:t>
      </w:r>
      <w:proofErr w:type="spellEnd"/>
      <w:r w:rsidRPr="00EB3BA6">
        <w:rPr>
          <w:rFonts w:ascii="Tahoma" w:eastAsia="Times New Roman" w:hAnsi="Tahoma" w:cs="Tahoma"/>
          <w:color w:val="000000"/>
          <w:sz w:val="18"/>
          <w:szCs w:val="18"/>
          <w:lang w:eastAsia="ru-RU"/>
        </w:rPr>
        <w:t>-логичность") </w:t>
      </w:r>
      <w:r w:rsidRPr="00EB3BA6">
        <w:rPr>
          <w:rFonts w:ascii="Tahoma" w:eastAsia="Times New Roman" w:hAnsi="Tahoma" w:cs="Tahoma"/>
          <w:noProof/>
          <w:color w:val="000000"/>
          <w:sz w:val="18"/>
          <w:szCs w:val="18"/>
          <w:lang w:eastAsia="ru-RU"/>
        </w:rPr>
        <w:drawing>
          <wp:inline distT="0" distB="0" distL="0" distR="0" wp14:anchorId="48DBE621" wp14:editId="37186A50">
            <wp:extent cx="254635" cy="79375"/>
            <wp:effectExtent l="0" t="0" r="0" b="0"/>
            <wp:docPr id="7" name="Рисунок 7" descr="\Rightarr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ightarrow"/>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54635" cy="79375"/>
                    </a:xfrm>
                    <a:prstGeom prst="rect">
                      <a:avLst/>
                    </a:prstGeom>
                    <a:noFill/>
                    <a:ln>
                      <a:noFill/>
                    </a:ln>
                  </pic:spPr>
                </pic:pic>
              </a:graphicData>
            </a:graphic>
          </wp:inline>
        </w:drawing>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SuperComputer</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Material</w:t>
      </w:r>
      <w:proofErr w:type="spellEnd"/>
      <w:r w:rsidRPr="00EB3BA6">
        <w:rPr>
          <w:rFonts w:ascii="Tahoma" w:eastAsia="Times New Roman" w:hAnsi="Tahoma" w:cs="Tahoma"/>
          <w:color w:val="000000"/>
          <w:sz w:val="18"/>
          <w:szCs w:val="18"/>
          <w:lang w:eastAsia="ru-RU"/>
        </w:rPr>
        <w:t> </w:t>
      </w:r>
      <w:bookmarkStart w:id="69" w:name="keyword98"/>
      <w:bookmarkEnd w:id="69"/>
      <w:proofErr w:type="spellStart"/>
      <w:r w:rsidRPr="00EB3BA6">
        <w:rPr>
          <w:rFonts w:ascii="Tahoma" w:eastAsia="Times New Roman" w:hAnsi="Tahoma" w:cs="Tahoma"/>
          <w:i/>
          <w:iCs/>
          <w:color w:val="000000"/>
          <w:sz w:val="18"/>
          <w:szCs w:val="18"/>
          <w:lang w:eastAsia="ru-RU"/>
        </w:rPr>
        <w:t>Science</w:t>
      </w:r>
      <w:proofErr w:type="spellEnd"/>
      <w:r w:rsidRPr="00EB3BA6">
        <w:rPr>
          <w:rFonts w:ascii="Tahoma" w:eastAsia="Times New Roman" w:hAnsi="Tahoma" w:cs="Tahoma"/>
          <w:color w:val="000000"/>
          <w:sz w:val="18"/>
          <w:szCs w:val="18"/>
          <w:lang w:eastAsia="ru-RU"/>
        </w:rPr>
        <w:t> * </w:t>
      </w:r>
      <w:bookmarkStart w:id="70" w:name="keyword99"/>
      <w:bookmarkEnd w:id="70"/>
      <w:proofErr w:type="spellStart"/>
      <w:r w:rsidRPr="00EB3BA6">
        <w:rPr>
          <w:rFonts w:ascii="Tahoma" w:eastAsia="Times New Roman" w:hAnsi="Tahoma" w:cs="Tahoma"/>
          <w:i/>
          <w:iCs/>
          <w:color w:val="000000"/>
          <w:sz w:val="18"/>
          <w:szCs w:val="18"/>
          <w:lang w:eastAsia="ru-RU"/>
        </w:rPr>
        <w:t>Mechanics</w:t>
      </w:r>
      <w:proofErr w:type="spellEnd"/>
      <w:r w:rsidRPr="00EB3BA6">
        <w:rPr>
          <w:rFonts w:ascii="Tahoma" w:eastAsia="Times New Roman" w:hAnsi="Tahoma" w:cs="Tahoma"/>
          <w:color w:val="000000"/>
          <w:sz w:val="18"/>
          <w:szCs w:val="18"/>
          <w:lang w:eastAsia="ru-RU"/>
        </w:rPr>
        <w:t>) (</w:t>
      </w:r>
      <w:proofErr w:type="spellStart"/>
      <w:r w:rsidRPr="00EB3BA6">
        <w:rPr>
          <w:rFonts w:ascii="Tahoma" w:eastAsia="Times New Roman" w:hAnsi="Tahoma" w:cs="Tahoma"/>
          <w:color w:val="000000"/>
          <w:sz w:val="18"/>
          <w:szCs w:val="18"/>
          <w:lang w:eastAsia="ru-RU"/>
        </w:rPr>
        <w:t>Multi</w:t>
      </w:r>
      <w:proofErr w:type="spellEnd"/>
      <w:r w:rsidRPr="00EB3BA6">
        <w:rPr>
          <w:rFonts w:ascii="Tahoma" w:eastAsia="Times New Roman" w:hAnsi="Tahoma" w:cs="Tahoma"/>
          <w:color w:val="000000"/>
          <w:sz w:val="18"/>
          <w:szCs w:val="18"/>
          <w:lang w:eastAsia="ru-RU"/>
        </w:rPr>
        <w:t>**3) </w:t>
      </w:r>
      <w:bookmarkStart w:id="71" w:name="keyword100"/>
      <w:bookmarkEnd w:id="71"/>
      <w:proofErr w:type="spellStart"/>
      <w:r w:rsidRPr="00EB3BA6">
        <w:rPr>
          <w:rFonts w:ascii="Tahoma" w:eastAsia="Times New Roman" w:hAnsi="Tahoma" w:cs="Tahoma"/>
          <w:i/>
          <w:iCs/>
          <w:color w:val="000000"/>
          <w:sz w:val="18"/>
          <w:szCs w:val="18"/>
          <w:lang w:eastAsia="ru-RU"/>
        </w:rPr>
        <w:t>Simulation</w:t>
      </w:r>
      <w:proofErr w:type="spellEnd"/>
      <w:r w:rsidRPr="00EB3BA6">
        <w:rPr>
          <w:rFonts w:ascii="Tahoma" w:eastAsia="Times New Roman" w:hAnsi="Tahoma" w:cs="Tahoma"/>
          <w:color w:val="000000"/>
          <w:sz w:val="18"/>
          <w:szCs w:val="18"/>
          <w:lang w:eastAsia="ru-RU"/>
        </w:rPr>
        <w:t> </w:t>
      </w:r>
      <w:proofErr w:type="spellStart"/>
      <w:r w:rsidRPr="00EB3BA6">
        <w:rPr>
          <w:rFonts w:ascii="Tahoma" w:eastAsia="Times New Roman" w:hAnsi="Tahoma" w:cs="Tahoma"/>
          <w:color w:val="000000"/>
          <w:sz w:val="18"/>
          <w:szCs w:val="18"/>
          <w:lang w:eastAsia="ru-RU"/>
        </w:rPr>
        <w:t>Based</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Design</w:t>
      </w:r>
      <w:proofErr w:type="spellEnd"/>
      <w:r w:rsidRPr="00EB3BA6">
        <w:rPr>
          <w:rFonts w:ascii="Tahoma" w:eastAsia="Times New Roman" w:hAnsi="Tahoma" w:cs="Tahoma"/>
          <w:color w:val="000000"/>
          <w:sz w:val="18"/>
          <w:szCs w:val="18"/>
          <w:lang w:eastAsia="ru-RU"/>
        </w:rPr>
        <w:t xml:space="preserve"> / </w:t>
      </w:r>
      <w:bookmarkStart w:id="72" w:name="keyword101"/>
      <w:bookmarkEnd w:id="72"/>
      <w:proofErr w:type="spellStart"/>
      <w:r w:rsidRPr="00EB3BA6">
        <w:rPr>
          <w:rFonts w:ascii="Tahoma" w:eastAsia="Times New Roman" w:hAnsi="Tahoma" w:cs="Tahoma"/>
          <w:i/>
          <w:iCs/>
          <w:color w:val="000000"/>
          <w:sz w:val="18"/>
          <w:szCs w:val="18"/>
          <w:lang w:eastAsia="ru-RU"/>
        </w:rPr>
        <w:t>Engineering</w:t>
      </w:r>
      <w:proofErr w:type="spellEnd"/>
      <w:r w:rsidRPr="00EB3BA6">
        <w:rPr>
          <w:rFonts w:ascii="Tahoma" w:eastAsia="Times New Roman" w:hAnsi="Tahoma" w:cs="Tahoma"/>
          <w:color w:val="000000"/>
          <w:sz w:val="18"/>
          <w:szCs w:val="18"/>
          <w:lang w:eastAsia="ru-RU"/>
        </w:rPr>
        <w:t> (одновременное компьютерное проектирование и инжиниринг материалов и элементов конструкций из них – гармоничное </w:t>
      </w:r>
      <w:bookmarkStart w:id="73" w:name="keyword102"/>
      <w:bookmarkEnd w:id="73"/>
      <w:r w:rsidRPr="00EB3BA6">
        <w:rPr>
          <w:rFonts w:ascii="Tahoma" w:eastAsia="Times New Roman" w:hAnsi="Tahoma" w:cs="Tahoma"/>
          <w:i/>
          <w:iCs/>
          <w:color w:val="000000"/>
          <w:sz w:val="18"/>
          <w:szCs w:val="18"/>
          <w:lang w:eastAsia="ru-RU"/>
        </w:rPr>
        <w:t>объединение</w:t>
      </w:r>
      <w:r w:rsidRPr="00EB3BA6">
        <w:rPr>
          <w:rFonts w:ascii="Tahoma" w:eastAsia="Times New Roman" w:hAnsi="Tahoma" w:cs="Tahoma"/>
          <w:color w:val="000000"/>
          <w:sz w:val="18"/>
          <w:szCs w:val="18"/>
          <w:lang w:eastAsia="ru-RU"/>
        </w:rPr>
        <w:t> механики материалов и конструкций) </w:t>
      </w:r>
      <w:r w:rsidRPr="00EB3BA6">
        <w:rPr>
          <w:rFonts w:ascii="Tahoma" w:eastAsia="Times New Roman" w:hAnsi="Tahoma" w:cs="Tahoma"/>
          <w:noProof/>
          <w:color w:val="000000"/>
          <w:sz w:val="18"/>
          <w:szCs w:val="18"/>
          <w:lang w:eastAsia="ru-RU"/>
        </w:rPr>
        <w:drawing>
          <wp:inline distT="0" distB="0" distL="0" distR="0" wp14:anchorId="7FF39845" wp14:editId="3F25895A">
            <wp:extent cx="254635" cy="79375"/>
            <wp:effectExtent l="0" t="0" r="0" b="0"/>
            <wp:docPr id="8" name="Рисунок 8" descr="\Rightarr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ightarrow"/>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54635" cy="79375"/>
                    </a:xfrm>
                    <a:prstGeom prst="rect">
                      <a:avLst/>
                    </a:prstGeom>
                    <a:noFill/>
                    <a:ln>
                      <a:noFill/>
                    </a:ln>
                  </pic:spPr>
                </pic:pic>
              </a:graphicData>
            </a:graphic>
          </wp:inline>
        </w:drawing>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SuperComputer</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SmartMat</w:t>
      </w:r>
      <w:proofErr w:type="spellEnd"/>
      <w:r w:rsidRPr="00EB3BA6">
        <w:rPr>
          <w:rFonts w:ascii="Tahoma" w:eastAsia="Times New Roman" w:hAnsi="Tahoma" w:cs="Tahoma"/>
          <w:color w:val="000000"/>
          <w:sz w:val="18"/>
          <w:szCs w:val="18"/>
          <w:lang w:eastAsia="ru-RU"/>
        </w:rPr>
        <w:t>*</w:t>
      </w:r>
      <w:proofErr w:type="spellStart"/>
      <w:r w:rsidRPr="00EB3BA6">
        <w:rPr>
          <w:rFonts w:ascii="Tahoma" w:eastAsia="Times New Roman" w:hAnsi="Tahoma" w:cs="Tahoma"/>
          <w:color w:val="000000"/>
          <w:sz w:val="18"/>
          <w:szCs w:val="18"/>
          <w:lang w:eastAsia="ru-RU"/>
        </w:rPr>
        <w:t>Mech</w:t>
      </w:r>
      <w:proofErr w:type="spellEnd"/>
      <w:r w:rsidRPr="00EB3BA6">
        <w:rPr>
          <w:rFonts w:ascii="Tahoma" w:eastAsia="Times New Roman" w:hAnsi="Tahoma" w:cs="Tahoma"/>
          <w:color w:val="000000"/>
          <w:sz w:val="18"/>
          <w:szCs w:val="18"/>
          <w:lang w:eastAsia="ru-RU"/>
        </w:rPr>
        <w:t>)*(</w:t>
      </w:r>
      <w:proofErr w:type="spellStart"/>
      <w:r w:rsidRPr="00EB3BA6">
        <w:rPr>
          <w:rFonts w:ascii="Tahoma" w:eastAsia="Times New Roman" w:hAnsi="Tahoma" w:cs="Tahoma"/>
          <w:color w:val="000000"/>
          <w:sz w:val="18"/>
          <w:szCs w:val="18"/>
          <w:lang w:eastAsia="ru-RU"/>
        </w:rPr>
        <w:t>Multi</w:t>
      </w:r>
      <w:proofErr w:type="spellEnd"/>
      <w:r w:rsidRPr="00EB3BA6">
        <w:rPr>
          <w:rFonts w:ascii="Tahoma" w:eastAsia="Times New Roman" w:hAnsi="Tahoma" w:cs="Tahoma"/>
          <w:color w:val="000000"/>
          <w:sz w:val="18"/>
          <w:szCs w:val="18"/>
          <w:lang w:eastAsia="ru-RU"/>
        </w:rPr>
        <w:t>**3) </w:t>
      </w:r>
      <w:bookmarkStart w:id="74" w:name="keyword103"/>
      <w:bookmarkEnd w:id="74"/>
      <w:proofErr w:type="spellStart"/>
      <w:r w:rsidRPr="00EB3BA6">
        <w:rPr>
          <w:rFonts w:ascii="Tahoma" w:eastAsia="Times New Roman" w:hAnsi="Tahoma" w:cs="Tahoma"/>
          <w:i/>
          <w:iCs/>
          <w:color w:val="000000"/>
          <w:sz w:val="18"/>
          <w:szCs w:val="18"/>
          <w:lang w:eastAsia="ru-RU"/>
        </w:rPr>
        <w:t>Simulation</w:t>
      </w:r>
      <w:proofErr w:type="spellEnd"/>
      <w:r w:rsidRPr="00EB3BA6">
        <w:rPr>
          <w:rFonts w:ascii="Tahoma" w:eastAsia="Times New Roman" w:hAnsi="Tahoma" w:cs="Tahoma"/>
          <w:color w:val="000000"/>
          <w:sz w:val="18"/>
          <w:szCs w:val="18"/>
          <w:lang w:eastAsia="ru-RU"/>
        </w:rPr>
        <w:t> </w:t>
      </w:r>
      <w:bookmarkStart w:id="75" w:name="keyword104"/>
      <w:bookmarkEnd w:id="75"/>
      <w:proofErr w:type="spellStart"/>
      <w:r w:rsidRPr="00EB3BA6">
        <w:rPr>
          <w:rFonts w:ascii="Tahoma" w:eastAsia="Times New Roman" w:hAnsi="Tahoma" w:cs="Tahoma"/>
          <w:i/>
          <w:iCs/>
          <w:color w:val="000000"/>
          <w:sz w:val="18"/>
          <w:szCs w:val="18"/>
          <w:lang w:eastAsia="ru-RU"/>
        </w:rPr>
        <w:t>and</w:t>
      </w:r>
      <w:proofErr w:type="spellEnd"/>
      <w:r w:rsidRPr="00EB3BA6">
        <w:rPr>
          <w:rFonts w:ascii="Tahoma" w:eastAsia="Times New Roman" w:hAnsi="Tahoma" w:cs="Tahoma"/>
          <w:color w:val="000000"/>
          <w:sz w:val="18"/>
          <w:szCs w:val="18"/>
          <w:lang w:eastAsia="ru-RU"/>
        </w:rPr>
        <w:t> </w:t>
      </w:r>
      <w:bookmarkStart w:id="76" w:name="keyword105"/>
      <w:bookmarkEnd w:id="76"/>
      <w:proofErr w:type="spellStart"/>
      <w:r w:rsidRPr="00EB3BA6">
        <w:rPr>
          <w:rFonts w:ascii="Tahoma" w:eastAsia="Times New Roman" w:hAnsi="Tahoma" w:cs="Tahoma"/>
          <w:i/>
          <w:iCs/>
          <w:color w:val="000000"/>
          <w:sz w:val="18"/>
          <w:szCs w:val="18"/>
          <w:lang w:eastAsia="ru-RU"/>
        </w:rPr>
        <w:t>Optimization</w:t>
      </w:r>
      <w:proofErr w:type="spellEnd"/>
      <w:r w:rsidRPr="00EB3BA6">
        <w:rPr>
          <w:rFonts w:ascii="Tahoma" w:eastAsia="Times New Roman" w:hAnsi="Tahoma" w:cs="Tahoma"/>
          <w:color w:val="000000"/>
          <w:sz w:val="18"/>
          <w:szCs w:val="18"/>
          <w:lang w:eastAsia="ru-RU"/>
        </w:rPr>
        <w:t> </w:t>
      </w:r>
      <w:proofErr w:type="spellStart"/>
      <w:r w:rsidRPr="00EB3BA6">
        <w:rPr>
          <w:rFonts w:ascii="Tahoma" w:eastAsia="Times New Roman" w:hAnsi="Tahoma" w:cs="Tahoma"/>
          <w:color w:val="000000"/>
          <w:sz w:val="18"/>
          <w:szCs w:val="18"/>
          <w:lang w:eastAsia="ru-RU"/>
        </w:rPr>
        <w:t>Based</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Design</w:t>
      </w:r>
      <w:proofErr w:type="spellEnd"/>
      <w:r w:rsidRPr="00EB3BA6">
        <w:rPr>
          <w:rFonts w:ascii="Tahoma" w:eastAsia="Times New Roman" w:hAnsi="Tahoma" w:cs="Tahoma"/>
          <w:color w:val="000000"/>
          <w:sz w:val="18"/>
          <w:szCs w:val="18"/>
          <w:lang w:eastAsia="ru-RU"/>
        </w:rPr>
        <w:t xml:space="preserve"> / </w:t>
      </w:r>
      <w:bookmarkStart w:id="77" w:name="keyword106"/>
      <w:bookmarkEnd w:id="77"/>
      <w:proofErr w:type="spellStart"/>
      <w:r w:rsidRPr="00EB3BA6">
        <w:rPr>
          <w:rFonts w:ascii="Tahoma" w:eastAsia="Times New Roman" w:hAnsi="Tahoma" w:cs="Tahoma"/>
          <w:i/>
          <w:iCs/>
          <w:color w:val="000000"/>
          <w:sz w:val="18"/>
          <w:szCs w:val="18"/>
          <w:lang w:eastAsia="ru-RU"/>
        </w:rPr>
        <w:t>Engineering</w:t>
      </w:r>
      <w:proofErr w:type="spellEnd"/>
      <w:r w:rsidRPr="00EB3BA6">
        <w:rPr>
          <w:rFonts w:ascii="Tahoma" w:eastAsia="Times New Roman" w:hAnsi="Tahoma" w:cs="Tahoma"/>
          <w:color w:val="000000"/>
          <w:sz w:val="18"/>
          <w:szCs w:val="18"/>
          <w:lang w:eastAsia="ru-RU"/>
        </w:rPr>
        <w:t xml:space="preserve"> (применение </w:t>
      </w:r>
      <w:proofErr w:type="spellStart"/>
      <w:r w:rsidRPr="00EB3BA6">
        <w:rPr>
          <w:rFonts w:ascii="Tahoma" w:eastAsia="Times New Roman" w:hAnsi="Tahoma" w:cs="Tahoma"/>
          <w:color w:val="000000"/>
          <w:sz w:val="18"/>
          <w:szCs w:val="18"/>
          <w:lang w:eastAsia="ru-RU"/>
        </w:rPr>
        <w:t>Smart</w:t>
      </w:r>
      <w:proofErr w:type="spellEnd"/>
      <w:r w:rsidRPr="00EB3BA6">
        <w:rPr>
          <w:rFonts w:ascii="Tahoma" w:eastAsia="Times New Roman" w:hAnsi="Tahoma" w:cs="Tahoma"/>
          <w:color w:val="000000"/>
          <w:sz w:val="18"/>
          <w:szCs w:val="18"/>
          <w:lang w:eastAsia="ru-RU"/>
        </w:rPr>
        <w:t>-материалов / "умных" материалов, применение разных видов оптимизации (параметрической, многомерной, структурной, топологической, многокритериальной и т.д.), рациональной оптимизации технологических процессов и т.д.) </w:t>
      </w:r>
      <w:r w:rsidRPr="00EB3BA6">
        <w:rPr>
          <w:rFonts w:ascii="Tahoma" w:eastAsia="Times New Roman" w:hAnsi="Tahoma" w:cs="Tahoma"/>
          <w:noProof/>
          <w:color w:val="000000"/>
          <w:sz w:val="18"/>
          <w:szCs w:val="18"/>
          <w:lang w:eastAsia="ru-RU"/>
        </w:rPr>
        <w:drawing>
          <wp:inline distT="0" distB="0" distL="0" distR="0" wp14:anchorId="5AD84DB0" wp14:editId="37292FEE">
            <wp:extent cx="254635" cy="79375"/>
            <wp:effectExtent l="0" t="0" r="0" b="0"/>
            <wp:docPr id="9" name="Рисунок 9" descr="\Rightarr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ightarrow"/>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54635" cy="79375"/>
                    </a:xfrm>
                    <a:prstGeom prst="rect">
                      <a:avLst/>
                    </a:prstGeom>
                    <a:noFill/>
                    <a:ln>
                      <a:noFill/>
                    </a:ln>
                  </pic:spPr>
                </pic:pic>
              </a:graphicData>
            </a:graphic>
          </wp:inline>
        </w:drawing>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SuperComputer</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SmartMat</w:t>
      </w:r>
      <w:proofErr w:type="spellEnd"/>
      <w:r w:rsidRPr="00EB3BA6">
        <w:rPr>
          <w:rFonts w:ascii="Tahoma" w:eastAsia="Times New Roman" w:hAnsi="Tahoma" w:cs="Tahoma"/>
          <w:color w:val="000000"/>
          <w:sz w:val="18"/>
          <w:szCs w:val="18"/>
          <w:lang w:eastAsia="ru-RU"/>
        </w:rPr>
        <w:t>*</w:t>
      </w:r>
      <w:proofErr w:type="spellStart"/>
      <w:r w:rsidRPr="00EB3BA6">
        <w:rPr>
          <w:rFonts w:ascii="Tahoma" w:eastAsia="Times New Roman" w:hAnsi="Tahoma" w:cs="Tahoma"/>
          <w:color w:val="000000"/>
          <w:sz w:val="18"/>
          <w:szCs w:val="18"/>
          <w:lang w:eastAsia="ru-RU"/>
        </w:rPr>
        <w:t>Mech</w:t>
      </w:r>
      <w:proofErr w:type="spellEnd"/>
      <w:r w:rsidRPr="00EB3BA6">
        <w:rPr>
          <w:rFonts w:ascii="Tahoma" w:eastAsia="Times New Roman" w:hAnsi="Tahoma" w:cs="Tahoma"/>
          <w:color w:val="000000"/>
          <w:sz w:val="18"/>
          <w:szCs w:val="18"/>
          <w:lang w:eastAsia="ru-RU"/>
        </w:rPr>
        <w:t>)*(</w:t>
      </w:r>
      <w:proofErr w:type="spellStart"/>
      <w:r w:rsidRPr="00EB3BA6">
        <w:rPr>
          <w:rFonts w:ascii="Tahoma" w:eastAsia="Times New Roman" w:hAnsi="Tahoma" w:cs="Tahoma"/>
          <w:color w:val="000000"/>
          <w:sz w:val="18"/>
          <w:szCs w:val="18"/>
          <w:lang w:eastAsia="ru-RU"/>
        </w:rPr>
        <w:t>Multi</w:t>
      </w:r>
      <w:proofErr w:type="spellEnd"/>
      <w:r w:rsidRPr="00EB3BA6">
        <w:rPr>
          <w:rFonts w:ascii="Tahoma" w:eastAsia="Times New Roman" w:hAnsi="Tahoma" w:cs="Tahoma"/>
          <w:color w:val="000000"/>
          <w:sz w:val="18"/>
          <w:szCs w:val="18"/>
          <w:lang w:eastAsia="ru-RU"/>
        </w:rPr>
        <w:t>**3) </w:t>
      </w:r>
      <w:bookmarkStart w:id="78" w:name="keyword107"/>
      <w:bookmarkEnd w:id="78"/>
      <w:proofErr w:type="spellStart"/>
      <w:r w:rsidRPr="00EB3BA6">
        <w:rPr>
          <w:rFonts w:ascii="Tahoma" w:eastAsia="Times New Roman" w:hAnsi="Tahoma" w:cs="Tahoma"/>
          <w:i/>
          <w:iCs/>
          <w:color w:val="000000"/>
          <w:sz w:val="18"/>
          <w:szCs w:val="18"/>
          <w:lang w:eastAsia="ru-RU"/>
        </w:rPr>
        <w:t>Simulation</w:t>
      </w:r>
      <w:proofErr w:type="spellEnd"/>
      <w:r w:rsidRPr="00EB3BA6">
        <w:rPr>
          <w:rFonts w:ascii="Tahoma" w:eastAsia="Times New Roman" w:hAnsi="Tahoma" w:cs="Tahoma"/>
          <w:color w:val="000000"/>
          <w:sz w:val="18"/>
          <w:szCs w:val="18"/>
          <w:lang w:eastAsia="ru-RU"/>
        </w:rPr>
        <w:t> </w:t>
      </w:r>
      <w:bookmarkStart w:id="79" w:name="keyword108"/>
      <w:bookmarkEnd w:id="79"/>
      <w:proofErr w:type="spellStart"/>
      <w:r w:rsidRPr="00EB3BA6">
        <w:rPr>
          <w:rFonts w:ascii="Tahoma" w:eastAsia="Times New Roman" w:hAnsi="Tahoma" w:cs="Tahoma"/>
          <w:i/>
          <w:iCs/>
          <w:color w:val="000000"/>
          <w:sz w:val="18"/>
          <w:szCs w:val="18"/>
          <w:lang w:eastAsia="ru-RU"/>
        </w:rPr>
        <w:t>and</w:t>
      </w:r>
      <w:proofErr w:type="spellEnd"/>
      <w:r w:rsidRPr="00EB3BA6">
        <w:rPr>
          <w:rFonts w:ascii="Tahoma" w:eastAsia="Times New Roman" w:hAnsi="Tahoma" w:cs="Tahoma"/>
          <w:color w:val="000000"/>
          <w:sz w:val="18"/>
          <w:szCs w:val="18"/>
          <w:lang w:eastAsia="ru-RU"/>
        </w:rPr>
        <w:t> </w:t>
      </w:r>
      <w:bookmarkStart w:id="80" w:name="keyword109"/>
      <w:bookmarkEnd w:id="80"/>
      <w:proofErr w:type="spellStart"/>
      <w:r w:rsidRPr="00EB3BA6">
        <w:rPr>
          <w:rFonts w:ascii="Tahoma" w:eastAsia="Times New Roman" w:hAnsi="Tahoma" w:cs="Tahoma"/>
          <w:i/>
          <w:iCs/>
          <w:color w:val="000000"/>
          <w:sz w:val="18"/>
          <w:szCs w:val="18"/>
          <w:lang w:eastAsia="ru-RU"/>
        </w:rPr>
        <w:t>Optimization</w:t>
      </w:r>
      <w:proofErr w:type="spellEnd"/>
      <w:r w:rsidRPr="00EB3BA6">
        <w:rPr>
          <w:rFonts w:ascii="Tahoma" w:eastAsia="Times New Roman" w:hAnsi="Tahoma" w:cs="Tahoma"/>
          <w:color w:val="000000"/>
          <w:sz w:val="18"/>
          <w:szCs w:val="18"/>
          <w:lang w:eastAsia="ru-RU"/>
        </w:rPr>
        <w:t> </w:t>
      </w:r>
      <w:proofErr w:type="spellStart"/>
      <w:r w:rsidRPr="00EB3BA6">
        <w:rPr>
          <w:rFonts w:ascii="Tahoma" w:eastAsia="Times New Roman" w:hAnsi="Tahoma" w:cs="Tahoma"/>
          <w:color w:val="000000"/>
          <w:sz w:val="18"/>
          <w:szCs w:val="18"/>
          <w:lang w:eastAsia="ru-RU"/>
        </w:rPr>
        <w:t>Based</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Product</w:t>
      </w:r>
      <w:proofErr w:type="spellEnd"/>
      <w:r w:rsidRPr="00EB3BA6">
        <w:rPr>
          <w:rFonts w:ascii="Tahoma" w:eastAsia="Times New Roman" w:hAnsi="Tahoma" w:cs="Tahoma"/>
          <w:color w:val="000000"/>
          <w:sz w:val="18"/>
          <w:szCs w:val="18"/>
          <w:lang w:eastAsia="ru-RU"/>
        </w:rPr>
        <w:t> </w:t>
      </w:r>
      <w:bookmarkStart w:id="81" w:name="keyword110"/>
      <w:bookmarkEnd w:id="81"/>
      <w:proofErr w:type="spellStart"/>
      <w:r w:rsidRPr="00EB3BA6">
        <w:rPr>
          <w:rFonts w:ascii="Tahoma" w:eastAsia="Times New Roman" w:hAnsi="Tahoma" w:cs="Tahoma"/>
          <w:i/>
          <w:iCs/>
          <w:color w:val="000000"/>
          <w:sz w:val="18"/>
          <w:szCs w:val="18"/>
          <w:lang w:eastAsia="ru-RU"/>
        </w:rPr>
        <w:t>Development</w:t>
      </w:r>
      <w:proofErr w:type="spellEnd"/>
      <w:r w:rsidRPr="00EB3BA6">
        <w:rPr>
          <w:rFonts w:ascii="Tahoma" w:eastAsia="Times New Roman" w:hAnsi="Tahoma" w:cs="Tahoma"/>
          <w:color w:val="000000"/>
          <w:sz w:val="18"/>
          <w:szCs w:val="18"/>
          <w:lang w:eastAsia="ru-RU"/>
        </w:rPr>
        <w:t> (проектирование, инжиниринг и оптимизацию расширяем до производства продукции и переходим к </w:t>
      </w:r>
      <w:bookmarkStart w:id="82" w:name="keyword111"/>
      <w:bookmarkEnd w:id="82"/>
      <w:proofErr w:type="spellStart"/>
      <w:r w:rsidRPr="00EB3BA6">
        <w:rPr>
          <w:rFonts w:ascii="Tahoma" w:eastAsia="Times New Roman" w:hAnsi="Tahoma" w:cs="Tahoma"/>
          <w:i/>
          <w:iCs/>
          <w:color w:val="000000"/>
          <w:sz w:val="18"/>
          <w:szCs w:val="18"/>
          <w:lang w:eastAsia="ru-RU"/>
        </w:rPr>
        <w:t>Virtual</w:t>
      </w:r>
      <w:proofErr w:type="spellEnd"/>
      <w:r w:rsidRPr="00EB3BA6">
        <w:rPr>
          <w:rFonts w:ascii="Tahoma" w:eastAsia="Times New Roman" w:hAnsi="Tahoma" w:cs="Tahoma"/>
          <w:color w:val="000000"/>
          <w:sz w:val="18"/>
          <w:szCs w:val="18"/>
          <w:lang w:eastAsia="ru-RU"/>
        </w:rPr>
        <w:t> </w:t>
      </w:r>
      <w:proofErr w:type="spellStart"/>
      <w:r w:rsidRPr="00EB3BA6">
        <w:rPr>
          <w:rFonts w:ascii="Tahoma" w:eastAsia="Times New Roman" w:hAnsi="Tahoma" w:cs="Tahoma"/>
          <w:color w:val="000000"/>
          <w:sz w:val="18"/>
          <w:szCs w:val="18"/>
          <w:lang w:eastAsia="ru-RU"/>
        </w:rPr>
        <w:t>Product</w:t>
      </w:r>
      <w:proofErr w:type="spellEnd"/>
      <w:r w:rsidRPr="00EB3BA6">
        <w:rPr>
          <w:rFonts w:ascii="Tahoma" w:eastAsia="Times New Roman" w:hAnsi="Tahoma" w:cs="Tahoma"/>
          <w:color w:val="000000"/>
          <w:sz w:val="18"/>
          <w:szCs w:val="18"/>
          <w:lang w:eastAsia="ru-RU"/>
        </w:rPr>
        <w:t> </w:t>
      </w:r>
      <w:bookmarkStart w:id="83" w:name="keyword112"/>
      <w:bookmarkEnd w:id="83"/>
      <w:proofErr w:type="spellStart"/>
      <w:r w:rsidRPr="00EB3BA6">
        <w:rPr>
          <w:rFonts w:ascii="Tahoma" w:eastAsia="Times New Roman" w:hAnsi="Tahoma" w:cs="Tahoma"/>
          <w:i/>
          <w:iCs/>
          <w:color w:val="000000"/>
          <w:sz w:val="18"/>
          <w:szCs w:val="18"/>
          <w:lang w:eastAsia="ru-RU"/>
        </w:rPr>
        <w:t>Development</w:t>
      </w:r>
      <w:proofErr w:type="spellEnd"/>
      <w:r w:rsidRPr="00EB3BA6">
        <w:rPr>
          <w:rFonts w:ascii="Tahoma" w:eastAsia="Times New Roman" w:hAnsi="Tahoma" w:cs="Tahoma"/>
          <w:color w:val="000000"/>
          <w:sz w:val="18"/>
          <w:szCs w:val="18"/>
          <w:lang w:eastAsia="ru-RU"/>
        </w:rPr>
        <w:t> – виртуальной разработке продукции / изделий) </w:t>
      </w:r>
      <w:r w:rsidRPr="00EB3BA6">
        <w:rPr>
          <w:rFonts w:ascii="Tahoma" w:eastAsia="Times New Roman" w:hAnsi="Tahoma" w:cs="Tahoma"/>
          <w:noProof/>
          <w:color w:val="000000"/>
          <w:sz w:val="18"/>
          <w:szCs w:val="18"/>
          <w:lang w:eastAsia="ru-RU"/>
        </w:rPr>
        <w:drawing>
          <wp:inline distT="0" distB="0" distL="0" distR="0" wp14:anchorId="76AF9E46" wp14:editId="4A57C9C8">
            <wp:extent cx="254635" cy="79375"/>
            <wp:effectExtent l="0" t="0" r="0" b="0"/>
            <wp:docPr id="10" name="Рисунок 10" descr="\Rightarr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ightarrow"/>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54635" cy="79375"/>
                    </a:xfrm>
                    <a:prstGeom prst="rect">
                      <a:avLst/>
                    </a:prstGeom>
                    <a:noFill/>
                    <a:ln>
                      <a:noFill/>
                    </a:ln>
                  </pic:spPr>
                </pic:pic>
              </a:graphicData>
            </a:graphic>
          </wp:inline>
        </w:drawing>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 </w:t>
      </w:r>
      <w:bookmarkStart w:id="84" w:name="keyword113"/>
      <w:bookmarkEnd w:id="84"/>
      <w:proofErr w:type="spellStart"/>
      <w:r w:rsidRPr="00EB3BA6">
        <w:rPr>
          <w:rFonts w:ascii="Tahoma" w:eastAsia="Times New Roman" w:hAnsi="Tahoma" w:cs="Tahoma"/>
          <w:i/>
          <w:iCs/>
          <w:color w:val="000000"/>
          <w:sz w:val="18"/>
          <w:szCs w:val="18"/>
          <w:lang w:eastAsia="ru-RU"/>
        </w:rPr>
        <w:t>Digital</w:t>
      </w:r>
      <w:proofErr w:type="spellEnd"/>
      <w:r w:rsidRPr="00EB3BA6">
        <w:rPr>
          <w:rFonts w:ascii="Tahoma" w:eastAsia="Times New Roman" w:hAnsi="Tahoma" w:cs="Tahoma"/>
          <w:color w:val="000000"/>
          <w:sz w:val="18"/>
          <w:szCs w:val="18"/>
          <w:lang w:eastAsia="ru-RU"/>
        </w:rPr>
        <w:t> </w:t>
      </w:r>
      <w:proofErr w:type="spellStart"/>
      <w:r w:rsidRPr="00EB3BA6">
        <w:rPr>
          <w:rFonts w:ascii="Tahoma" w:eastAsia="Times New Roman" w:hAnsi="Tahoma" w:cs="Tahoma"/>
          <w:color w:val="000000"/>
          <w:sz w:val="18"/>
          <w:szCs w:val="18"/>
          <w:lang w:eastAsia="ru-RU"/>
        </w:rPr>
        <w:t>Mock-Up</w:t>
      </w:r>
      <w:proofErr w:type="spellEnd"/>
      <w:r w:rsidRPr="00EB3BA6">
        <w:rPr>
          <w:rFonts w:ascii="Tahoma" w:eastAsia="Times New Roman" w:hAnsi="Tahoma" w:cs="Tahoma"/>
          <w:color w:val="000000"/>
          <w:sz w:val="18"/>
          <w:szCs w:val="18"/>
          <w:lang w:eastAsia="ru-RU"/>
        </w:rPr>
        <w:t xml:space="preserve"> / </w:t>
      </w:r>
      <w:bookmarkStart w:id="85" w:name="keyword114"/>
      <w:bookmarkEnd w:id="85"/>
      <w:proofErr w:type="spellStart"/>
      <w:r w:rsidRPr="00EB3BA6">
        <w:rPr>
          <w:rFonts w:ascii="Tahoma" w:eastAsia="Times New Roman" w:hAnsi="Tahoma" w:cs="Tahoma"/>
          <w:i/>
          <w:iCs/>
          <w:color w:val="000000"/>
          <w:sz w:val="18"/>
          <w:szCs w:val="18"/>
          <w:lang w:eastAsia="ru-RU"/>
        </w:rPr>
        <w:t>Digital</w:t>
      </w:r>
      <w:proofErr w:type="spellEnd"/>
      <w:r w:rsidRPr="00EB3BA6">
        <w:rPr>
          <w:rFonts w:ascii="Tahoma" w:eastAsia="Times New Roman" w:hAnsi="Tahoma" w:cs="Tahoma"/>
          <w:color w:val="000000"/>
          <w:sz w:val="18"/>
          <w:szCs w:val="18"/>
          <w:lang w:eastAsia="ru-RU"/>
        </w:rPr>
        <w:t> </w:t>
      </w:r>
      <w:bookmarkStart w:id="86" w:name="keyword115"/>
      <w:bookmarkEnd w:id="86"/>
      <w:proofErr w:type="spellStart"/>
      <w:r w:rsidRPr="00EB3BA6">
        <w:rPr>
          <w:rFonts w:ascii="Tahoma" w:eastAsia="Times New Roman" w:hAnsi="Tahoma" w:cs="Tahoma"/>
          <w:i/>
          <w:iCs/>
          <w:color w:val="000000"/>
          <w:sz w:val="18"/>
          <w:szCs w:val="18"/>
          <w:lang w:eastAsia="ru-RU"/>
        </w:rPr>
        <w:t>Manufacturing</w:t>
      </w:r>
      <w:proofErr w:type="spellEnd"/>
      <w:r w:rsidRPr="00EB3BA6">
        <w:rPr>
          <w:rFonts w:ascii="Tahoma" w:eastAsia="Times New Roman" w:hAnsi="Tahoma" w:cs="Tahoma"/>
          <w:color w:val="000000"/>
          <w:sz w:val="18"/>
          <w:szCs w:val="18"/>
          <w:lang w:eastAsia="ru-RU"/>
        </w:rPr>
        <w:t xml:space="preserve"> ("цифровой прототип" – виртуальная, цифровая 3-D модель изделия и всех его компонентов, позволяющая исключить из процесса разработки изделия создание дорогостоящих натурных моделей-прототипов, позволяющая "измерять" и моделировать любые характеристики объекта в любых условиях эксплуатации / "цифровое производство" – как основные компоненты "умных" заводов и фабрик). Для современного инжиниринга, кроме концепций </w:t>
      </w:r>
      <w:proofErr w:type="spellStart"/>
      <w:r w:rsidRPr="00EB3BA6">
        <w:rPr>
          <w:rFonts w:ascii="Tahoma" w:eastAsia="Times New Roman" w:hAnsi="Tahoma" w:cs="Tahoma"/>
          <w:color w:val="000000"/>
          <w:sz w:val="18"/>
          <w:szCs w:val="18"/>
          <w:lang w:eastAsia="ru-RU"/>
        </w:rPr>
        <w:t>SuperComputer</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SmartMat</w:t>
      </w:r>
      <w:proofErr w:type="spellEnd"/>
      <w:r w:rsidRPr="00EB3BA6">
        <w:rPr>
          <w:rFonts w:ascii="Tahoma" w:eastAsia="Times New Roman" w:hAnsi="Tahoma" w:cs="Tahoma"/>
          <w:color w:val="000000"/>
          <w:sz w:val="18"/>
          <w:szCs w:val="18"/>
          <w:lang w:eastAsia="ru-RU"/>
        </w:rPr>
        <w:t>*</w:t>
      </w:r>
      <w:proofErr w:type="spellStart"/>
      <w:r w:rsidRPr="00EB3BA6">
        <w:rPr>
          <w:rFonts w:ascii="Tahoma" w:eastAsia="Times New Roman" w:hAnsi="Tahoma" w:cs="Tahoma"/>
          <w:color w:val="000000"/>
          <w:sz w:val="18"/>
          <w:szCs w:val="18"/>
          <w:lang w:eastAsia="ru-RU"/>
        </w:rPr>
        <w:t>Mech</w:t>
      </w:r>
      <w:proofErr w:type="spellEnd"/>
      <w:r w:rsidRPr="00EB3BA6">
        <w:rPr>
          <w:rFonts w:ascii="Tahoma" w:eastAsia="Times New Roman" w:hAnsi="Tahoma" w:cs="Tahoma"/>
          <w:color w:val="000000"/>
          <w:sz w:val="18"/>
          <w:szCs w:val="18"/>
          <w:lang w:eastAsia="ru-RU"/>
        </w:rPr>
        <w:t>)*(</w:t>
      </w:r>
      <w:proofErr w:type="spellStart"/>
      <w:r w:rsidRPr="00EB3BA6">
        <w:rPr>
          <w:rFonts w:ascii="Tahoma" w:eastAsia="Times New Roman" w:hAnsi="Tahoma" w:cs="Tahoma"/>
          <w:color w:val="000000"/>
          <w:sz w:val="18"/>
          <w:szCs w:val="18"/>
          <w:lang w:eastAsia="ru-RU"/>
        </w:rPr>
        <w:t>Multi</w:t>
      </w:r>
      <w:proofErr w:type="spellEnd"/>
      <w:r w:rsidRPr="00EB3BA6">
        <w:rPr>
          <w:rFonts w:ascii="Tahoma" w:eastAsia="Times New Roman" w:hAnsi="Tahoma" w:cs="Tahoma"/>
          <w:color w:val="000000"/>
          <w:sz w:val="18"/>
          <w:szCs w:val="18"/>
          <w:lang w:eastAsia="ru-RU"/>
        </w:rPr>
        <w:t>**3) </w:t>
      </w:r>
      <w:bookmarkStart w:id="87" w:name="keyword116"/>
      <w:bookmarkEnd w:id="87"/>
      <w:proofErr w:type="spellStart"/>
      <w:r w:rsidRPr="00EB3BA6">
        <w:rPr>
          <w:rFonts w:ascii="Tahoma" w:eastAsia="Times New Roman" w:hAnsi="Tahoma" w:cs="Tahoma"/>
          <w:i/>
          <w:iCs/>
          <w:color w:val="000000"/>
          <w:sz w:val="18"/>
          <w:szCs w:val="18"/>
          <w:lang w:eastAsia="ru-RU"/>
        </w:rPr>
        <w:t>Simulation</w:t>
      </w:r>
      <w:proofErr w:type="spellEnd"/>
      <w:r w:rsidRPr="00EB3BA6">
        <w:rPr>
          <w:rFonts w:ascii="Tahoma" w:eastAsia="Times New Roman" w:hAnsi="Tahoma" w:cs="Tahoma"/>
          <w:color w:val="000000"/>
          <w:sz w:val="18"/>
          <w:szCs w:val="18"/>
          <w:lang w:eastAsia="ru-RU"/>
        </w:rPr>
        <w:t> </w:t>
      </w:r>
      <w:bookmarkStart w:id="88" w:name="keyword117"/>
      <w:bookmarkEnd w:id="88"/>
      <w:proofErr w:type="spellStart"/>
      <w:r w:rsidRPr="00EB3BA6">
        <w:rPr>
          <w:rFonts w:ascii="Tahoma" w:eastAsia="Times New Roman" w:hAnsi="Tahoma" w:cs="Tahoma"/>
          <w:i/>
          <w:iCs/>
          <w:color w:val="000000"/>
          <w:sz w:val="18"/>
          <w:szCs w:val="18"/>
          <w:lang w:eastAsia="ru-RU"/>
        </w:rPr>
        <w:t>and</w:t>
      </w:r>
      <w:proofErr w:type="spellEnd"/>
      <w:r w:rsidRPr="00EB3BA6">
        <w:rPr>
          <w:rFonts w:ascii="Tahoma" w:eastAsia="Times New Roman" w:hAnsi="Tahoma" w:cs="Tahoma"/>
          <w:color w:val="000000"/>
          <w:sz w:val="18"/>
          <w:szCs w:val="18"/>
          <w:lang w:eastAsia="ru-RU"/>
        </w:rPr>
        <w:t> </w:t>
      </w:r>
      <w:bookmarkStart w:id="89" w:name="keyword118"/>
      <w:bookmarkEnd w:id="89"/>
      <w:proofErr w:type="spellStart"/>
      <w:r w:rsidRPr="00EB3BA6">
        <w:rPr>
          <w:rFonts w:ascii="Tahoma" w:eastAsia="Times New Roman" w:hAnsi="Tahoma" w:cs="Tahoma"/>
          <w:i/>
          <w:iCs/>
          <w:color w:val="000000"/>
          <w:sz w:val="18"/>
          <w:szCs w:val="18"/>
          <w:lang w:eastAsia="ru-RU"/>
        </w:rPr>
        <w:t>Optimization</w:t>
      </w:r>
      <w:proofErr w:type="spellEnd"/>
      <w:r w:rsidRPr="00EB3BA6">
        <w:rPr>
          <w:rFonts w:ascii="Tahoma" w:eastAsia="Times New Roman" w:hAnsi="Tahoma" w:cs="Tahoma"/>
          <w:color w:val="000000"/>
          <w:sz w:val="18"/>
          <w:szCs w:val="18"/>
          <w:lang w:eastAsia="ru-RU"/>
        </w:rPr>
        <w:t> </w:t>
      </w:r>
      <w:proofErr w:type="spellStart"/>
      <w:r w:rsidRPr="00EB3BA6">
        <w:rPr>
          <w:rFonts w:ascii="Tahoma" w:eastAsia="Times New Roman" w:hAnsi="Tahoma" w:cs="Tahoma"/>
          <w:color w:val="000000"/>
          <w:sz w:val="18"/>
          <w:szCs w:val="18"/>
          <w:lang w:eastAsia="ru-RU"/>
        </w:rPr>
        <w:t>Based</w:t>
      </w:r>
      <w:proofErr w:type="spellEnd"/>
      <w:r w:rsidRPr="00EB3BA6">
        <w:rPr>
          <w:rFonts w:ascii="Tahoma" w:eastAsia="Times New Roman" w:hAnsi="Tahoma" w:cs="Tahoma"/>
          <w:color w:val="000000"/>
          <w:sz w:val="18"/>
          <w:szCs w:val="18"/>
          <w:lang w:eastAsia="ru-RU"/>
        </w:rPr>
        <w:t xml:space="preserve"> Product </w:t>
      </w:r>
      <w:bookmarkStart w:id="90" w:name="keyword119"/>
      <w:bookmarkEnd w:id="90"/>
      <w:r w:rsidRPr="00EB3BA6">
        <w:rPr>
          <w:rFonts w:ascii="Tahoma" w:eastAsia="Times New Roman" w:hAnsi="Tahoma" w:cs="Tahoma"/>
          <w:i/>
          <w:iCs/>
          <w:color w:val="000000"/>
          <w:sz w:val="18"/>
          <w:szCs w:val="18"/>
          <w:lang w:eastAsia="ru-RU"/>
        </w:rPr>
        <w:t>Development</w:t>
      </w:r>
      <w:r w:rsidRPr="00EB3BA6">
        <w:rPr>
          <w:rFonts w:ascii="Tahoma" w:eastAsia="Times New Roman" w:hAnsi="Tahoma" w:cs="Tahoma"/>
          <w:color w:val="000000"/>
          <w:sz w:val="18"/>
          <w:szCs w:val="18"/>
          <w:lang w:eastAsia="ru-RU"/>
        </w:rPr>
        <w:t>, </w:t>
      </w:r>
      <w:bookmarkStart w:id="91" w:name="keyword120"/>
      <w:bookmarkEnd w:id="91"/>
      <w:r w:rsidRPr="00EB3BA6">
        <w:rPr>
          <w:rFonts w:ascii="Tahoma" w:eastAsia="Times New Roman" w:hAnsi="Tahoma" w:cs="Tahoma"/>
          <w:i/>
          <w:iCs/>
          <w:color w:val="000000"/>
          <w:sz w:val="18"/>
          <w:szCs w:val="18"/>
          <w:lang w:eastAsia="ru-RU"/>
        </w:rPr>
        <w:t>Virtual</w:t>
      </w:r>
      <w:r w:rsidRPr="00EB3BA6">
        <w:rPr>
          <w:rFonts w:ascii="Tahoma" w:eastAsia="Times New Roman" w:hAnsi="Tahoma" w:cs="Tahoma"/>
          <w:color w:val="000000"/>
          <w:sz w:val="18"/>
          <w:szCs w:val="18"/>
          <w:lang w:eastAsia="ru-RU"/>
        </w:rPr>
        <w:t> Product </w:t>
      </w:r>
      <w:bookmarkStart w:id="92" w:name="keyword121"/>
      <w:bookmarkEnd w:id="92"/>
      <w:r w:rsidRPr="00EB3BA6">
        <w:rPr>
          <w:rFonts w:ascii="Tahoma" w:eastAsia="Times New Roman" w:hAnsi="Tahoma" w:cs="Tahoma"/>
          <w:i/>
          <w:iCs/>
          <w:color w:val="000000"/>
          <w:sz w:val="18"/>
          <w:szCs w:val="18"/>
          <w:lang w:eastAsia="ru-RU"/>
        </w:rPr>
        <w:t>Development</w:t>
      </w:r>
      <w:r w:rsidRPr="00EB3BA6">
        <w:rPr>
          <w:rFonts w:ascii="Tahoma" w:eastAsia="Times New Roman" w:hAnsi="Tahoma" w:cs="Tahoma"/>
          <w:color w:val="000000"/>
          <w:sz w:val="18"/>
          <w:szCs w:val="18"/>
          <w:lang w:eastAsia="ru-RU"/>
        </w:rPr>
        <w:t> и </w:t>
      </w:r>
      <w:bookmarkStart w:id="93" w:name="keyword122"/>
      <w:bookmarkEnd w:id="93"/>
      <w:r w:rsidRPr="00EB3BA6">
        <w:rPr>
          <w:rFonts w:ascii="Tahoma" w:eastAsia="Times New Roman" w:hAnsi="Tahoma" w:cs="Tahoma"/>
          <w:i/>
          <w:iCs/>
          <w:color w:val="000000"/>
          <w:sz w:val="18"/>
          <w:szCs w:val="18"/>
          <w:lang w:eastAsia="ru-RU"/>
        </w:rPr>
        <w:t>Digital</w:t>
      </w:r>
      <w:r w:rsidRPr="00EB3BA6">
        <w:rPr>
          <w:rFonts w:ascii="Tahoma" w:eastAsia="Times New Roman" w:hAnsi="Tahoma" w:cs="Tahoma"/>
          <w:color w:val="000000"/>
          <w:sz w:val="18"/>
          <w:szCs w:val="18"/>
          <w:lang w:eastAsia="ru-RU"/>
        </w:rPr>
        <w:t> </w:t>
      </w:r>
      <w:bookmarkStart w:id="94" w:name="keyword123"/>
      <w:bookmarkEnd w:id="94"/>
      <w:r w:rsidRPr="00EB3BA6">
        <w:rPr>
          <w:rFonts w:ascii="Tahoma" w:eastAsia="Times New Roman" w:hAnsi="Tahoma" w:cs="Tahoma"/>
          <w:i/>
          <w:iCs/>
          <w:color w:val="000000"/>
          <w:sz w:val="18"/>
          <w:szCs w:val="18"/>
          <w:lang w:eastAsia="ru-RU"/>
        </w:rPr>
        <w:t>Manufacturing</w:t>
      </w:r>
      <w:r w:rsidRPr="00EB3BA6">
        <w:rPr>
          <w:rFonts w:ascii="Tahoma" w:eastAsia="Times New Roman" w:hAnsi="Tahoma" w:cs="Tahoma"/>
          <w:color w:val="000000"/>
          <w:sz w:val="18"/>
          <w:szCs w:val="18"/>
          <w:lang w:eastAsia="ru-RU"/>
        </w:rPr>
        <w:t> характерным является применение следующих подходов и инновационных технологий.</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СА</w:t>
      </w:r>
      <w:proofErr w:type="gramStart"/>
      <w:r w:rsidRPr="00EB3BA6">
        <w:rPr>
          <w:rFonts w:ascii="Tahoma" w:eastAsia="Times New Roman" w:hAnsi="Tahoma" w:cs="Tahoma"/>
          <w:color w:val="000000"/>
          <w:sz w:val="18"/>
          <w:szCs w:val="18"/>
          <w:lang w:eastAsia="ru-RU"/>
        </w:rPr>
        <w:t>D</w:t>
      </w:r>
      <w:proofErr w:type="gramEnd"/>
      <w:r w:rsidRPr="00EB3BA6">
        <w:rPr>
          <w:rFonts w:ascii="Tahoma" w:eastAsia="Times New Roman" w:hAnsi="Tahoma" w:cs="Tahoma"/>
          <w:color w:val="000000"/>
          <w:sz w:val="18"/>
          <w:szCs w:val="18"/>
          <w:lang w:eastAsia="ru-RU"/>
        </w:rPr>
        <w:t>/САМ-технологии (</w:t>
      </w:r>
      <w:bookmarkStart w:id="95" w:name="keyword124"/>
      <w:bookmarkEnd w:id="95"/>
      <w:proofErr w:type="spellStart"/>
      <w:r w:rsidRPr="00EB3BA6">
        <w:rPr>
          <w:rFonts w:ascii="Tahoma" w:eastAsia="Times New Roman" w:hAnsi="Tahoma" w:cs="Tahoma"/>
          <w:i/>
          <w:iCs/>
          <w:color w:val="000000"/>
          <w:sz w:val="18"/>
          <w:szCs w:val="18"/>
          <w:lang w:eastAsia="ru-RU"/>
        </w:rPr>
        <w:t>Computer</w:t>
      </w:r>
      <w:r w:rsidRPr="00EB3BA6">
        <w:rPr>
          <w:rFonts w:ascii="Tahoma" w:eastAsia="Times New Roman" w:hAnsi="Tahoma" w:cs="Tahoma"/>
          <w:color w:val="000000"/>
          <w:sz w:val="18"/>
          <w:szCs w:val="18"/>
          <w:lang w:eastAsia="ru-RU"/>
        </w:rPr>
        <w:t>-Aided</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Design</w:t>
      </w:r>
      <w:proofErr w:type="spellEnd"/>
      <w:r w:rsidRPr="00EB3BA6">
        <w:rPr>
          <w:rFonts w:ascii="Tahoma" w:eastAsia="Times New Roman" w:hAnsi="Tahoma" w:cs="Tahoma"/>
          <w:color w:val="000000"/>
          <w:sz w:val="18"/>
          <w:szCs w:val="18"/>
          <w:lang w:eastAsia="ru-RU"/>
        </w:rPr>
        <w:t xml:space="preserve"> / </w:t>
      </w:r>
      <w:bookmarkStart w:id="96" w:name="keyword125"/>
      <w:bookmarkEnd w:id="96"/>
      <w:proofErr w:type="spellStart"/>
      <w:r w:rsidRPr="00EB3BA6">
        <w:rPr>
          <w:rFonts w:ascii="Tahoma" w:eastAsia="Times New Roman" w:hAnsi="Tahoma" w:cs="Tahoma"/>
          <w:i/>
          <w:iCs/>
          <w:color w:val="000000"/>
          <w:sz w:val="18"/>
          <w:szCs w:val="18"/>
          <w:lang w:eastAsia="ru-RU"/>
        </w:rPr>
        <w:t>Manufacturing</w:t>
      </w:r>
      <w:proofErr w:type="spellEnd"/>
      <w:r w:rsidRPr="00EB3BA6">
        <w:rPr>
          <w:rFonts w:ascii="Tahoma" w:eastAsia="Times New Roman" w:hAnsi="Tahoma" w:cs="Tahoma"/>
          <w:color w:val="000000"/>
          <w:sz w:val="18"/>
          <w:szCs w:val="18"/>
          <w:lang w:eastAsia="ru-RU"/>
        </w:rPr>
        <w:t>), которые интегрируют </w:t>
      </w:r>
      <w:r w:rsidRPr="00EB3BA6">
        <w:rPr>
          <w:rFonts w:ascii="Tahoma" w:eastAsia="Times New Roman" w:hAnsi="Tahoma" w:cs="Tahoma"/>
          <w:i/>
          <w:iCs/>
          <w:color w:val="000000"/>
          <w:sz w:val="18"/>
          <w:szCs w:val="18"/>
          <w:lang w:eastAsia="ru-RU"/>
        </w:rPr>
        <w:t>CAD</w:t>
      </w:r>
      <w:r w:rsidRPr="00EB3BA6">
        <w:rPr>
          <w:rFonts w:ascii="Tahoma" w:eastAsia="Times New Roman" w:hAnsi="Tahoma" w:cs="Tahoma"/>
          <w:color w:val="000000"/>
          <w:sz w:val="18"/>
          <w:szCs w:val="18"/>
          <w:lang w:eastAsia="ru-RU"/>
        </w:rPr>
        <w:t>- и CAM- системы и обеспечивают интегрированное решение задач конструкторского и технологического проектирования, включая средства 3-D параметрического моделирования, выпуска чертежей, а также средства технологической подготовки производства, в первую </w:t>
      </w:r>
      <w:bookmarkStart w:id="97" w:name="keyword127"/>
      <w:bookmarkEnd w:id="97"/>
      <w:r w:rsidRPr="00EB3BA6">
        <w:rPr>
          <w:rFonts w:ascii="Tahoma" w:eastAsia="Times New Roman" w:hAnsi="Tahoma" w:cs="Tahoma"/>
          <w:i/>
          <w:iCs/>
          <w:color w:val="000000"/>
          <w:sz w:val="18"/>
          <w:szCs w:val="18"/>
          <w:lang w:eastAsia="ru-RU"/>
        </w:rPr>
        <w:t>очередь</w:t>
      </w:r>
      <w:r w:rsidRPr="00EB3BA6">
        <w:rPr>
          <w:rFonts w:ascii="Tahoma" w:eastAsia="Times New Roman" w:hAnsi="Tahoma" w:cs="Tahoma"/>
          <w:color w:val="000000"/>
          <w:sz w:val="18"/>
          <w:szCs w:val="18"/>
          <w:lang w:eastAsia="ru-RU"/>
        </w:rPr>
        <w:t xml:space="preserve">, с помощью программ для с танков с </w:t>
      </w:r>
      <w:proofErr w:type="spellStart"/>
      <w:r w:rsidRPr="00EB3BA6">
        <w:rPr>
          <w:rFonts w:ascii="Tahoma" w:eastAsia="Times New Roman" w:hAnsi="Tahoma" w:cs="Tahoma"/>
          <w:color w:val="000000"/>
          <w:sz w:val="18"/>
          <w:szCs w:val="18"/>
          <w:lang w:eastAsia="ru-RU"/>
        </w:rPr>
        <w:t>чПУ</w:t>
      </w:r>
      <w:proofErr w:type="spellEnd"/>
      <w:r w:rsidRPr="00EB3BA6">
        <w:rPr>
          <w:rFonts w:ascii="Tahoma" w:eastAsia="Times New Roman" w:hAnsi="Tahoma" w:cs="Tahoma"/>
          <w:color w:val="000000"/>
          <w:sz w:val="18"/>
          <w:szCs w:val="18"/>
          <w:lang w:eastAsia="ru-RU"/>
        </w:rPr>
        <w:t xml:space="preserve"> или, в последнее время, с помощью технологий быстрого </w:t>
      </w:r>
      <w:proofErr w:type="spellStart"/>
      <w:r w:rsidRPr="00EB3BA6">
        <w:rPr>
          <w:rFonts w:ascii="Tahoma" w:eastAsia="Times New Roman" w:hAnsi="Tahoma" w:cs="Tahoma"/>
          <w:color w:val="000000"/>
          <w:sz w:val="18"/>
          <w:szCs w:val="18"/>
          <w:lang w:eastAsia="ru-RU"/>
        </w:rPr>
        <w:t>прототипирования</w:t>
      </w:r>
      <w:proofErr w:type="spellEnd"/>
      <w:r w:rsidRPr="00EB3BA6">
        <w:rPr>
          <w:rFonts w:ascii="Tahoma" w:eastAsia="Times New Roman" w:hAnsi="Tahoma" w:cs="Tahoma"/>
          <w:color w:val="000000"/>
          <w:sz w:val="18"/>
          <w:szCs w:val="18"/>
          <w:lang w:eastAsia="ru-RU"/>
        </w:rPr>
        <w:t xml:space="preserve"> (</w:t>
      </w:r>
      <w:bookmarkStart w:id="98" w:name="keyword128"/>
      <w:bookmarkEnd w:id="98"/>
      <w:proofErr w:type="spellStart"/>
      <w:r w:rsidRPr="00EB3BA6">
        <w:rPr>
          <w:rFonts w:ascii="Tahoma" w:eastAsia="Times New Roman" w:hAnsi="Tahoma" w:cs="Tahoma"/>
          <w:i/>
          <w:iCs/>
          <w:color w:val="000000"/>
          <w:sz w:val="18"/>
          <w:szCs w:val="18"/>
          <w:lang w:eastAsia="ru-RU"/>
        </w:rPr>
        <w:t>Rapid</w:t>
      </w:r>
      <w:proofErr w:type="spellEnd"/>
      <w:r w:rsidRPr="00EB3BA6">
        <w:rPr>
          <w:rFonts w:ascii="Tahoma" w:eastAsia="Times New Roman" w:hAnsi="Tahoma" w:cs="Tahoma"/>
          <w:i/>
          <w:iCs/>
          <w:color w:val="000000"/>
          <w:sz w:val="18"/>
          <w:szCs w:val="18"/>
          <w:lang w:eastAsia="ru-RU"/>
        </w:rPr>
        <w:t xml:space="preserve"> </w:t>
      </w:r>
      <w:proofErr w:type="spellStart"/>
      <w:r w:rsidRPr="00EB3BA6">
        <w:rPr>
          <w:rFonts w:ascii="Tahoma" w:eastAsia="Times New Roman" w:hAnsi="Tahoma" w:cs="Tahoma"/>
          <w:i/>
          <w:iCs/>
          <w:color w:val="000000"/>
          <w:sz w:val="18"/>
          <w:szCs w:val="18"/>
          <w:lang w:eastAsia="ru-RU"/>
        </w:rPr>
        <w:t>Prototyping</w:t>
      </w:r>
      <w:proofErr w:type="spellEnd"/>
      <w:r w:rsidRPr="00EB3BA6">
        <w:rPr>
          <w:rFonts w:ascii="Tahoma" w:eastAsia="Times New Roman" w:hAnsi="Tahoma" w:cs="Tahoma"/>
          <w:color w:val="000000"/>
          <w:sz w:val="18"/>
          <w:szCs w:val="18"/>
          <w:lang w:eastAsia="ru-RU"/>
        </w:rPr>
        <w:t>, </w:t>
      </w:r>
      <w:r w:rsidRPr="00EB3BA6">
        <w:rPr>
          <w:rFonts w:ascii="Tahoma" w:eastAsia="Times New Roman" w:hAnsi="Tahoma" w:cs="Tahoma"/>
          <w:i/>
          <w:iCs/>
          <w:color w:val="000000"/>
          <w:sz w:val="18"/>
          <w:szCs w:val="18"/>
          <w:lang w:eastAsia="ru-RU"/>
        </w:rPr>
        <w:t>RP</w:t>
      </w:r>
      <w:r w:rsidRPr="00EB3BA6">
        <w:rPr>
          <w:rFonts w:ascii="Tahoma" w:eastAsia="Times New Roman" w:hAnsi="Tahoma" w:cs="Tahoma"/>
          <w:color w:val="000000"/>
          <w:sz w:val="18"/>
          <w:szCs w:val="18"/>
          <w:lang w:eastAsia="ru-RU"/>
        </w:rPr>
        <w:t>) или аддитивных технологий (</w:t>
      </w:r>
      <w:bookmarkStart w:id="99" w:name="keyword130"/>
      <w:bookmarkEnd w:id="99"/>
      <w:proofErr w:type="spellStart"/>
      <w:r w:rsidRPr="00EB3BA6">
        <w:rPr>
          <w:rFonts w:ascii="Tahoma" w:eastAsia="Times New Roman" w:hAnsi="Tahoma" w:cs="Tahoma"/>
          <w:i/>
          <w:iCs/>
          <w:color w:val="000000"/>
          <w:sz w:val="18"/>
          <w:szCs w:val="18"/>
          <w:lang w:eastAsia="ru-RU"/>
        </w:rPr>
        <w:t>Additive</w:t>
      </w:r>
      <w:proofErr w:type="spellEnd"/>
      <w:r w:rsidRPr="00EB3BA6">
        <w:rPr>
          <w:rFonts w:ascii="Tahoma" w:eastAsia="Times New Roman" w:hAnsi="Tahoma" w:cs="Tahoma"/>
          <w:color w:val="000000"/>
          <w:sz w:val="18"/>
          <w:szCs w:val="18"/>
          <w:lang w:eastAsia="ru-RU"/>
        </w:rPr>
        <w:t> </w:t>
      </w:r>
      <w:proofErr w:type="spellStart"/>
      <w:proofErr w:type="gramStart"/>
      <w:r w:rsidRPr="00EB3BA6">
        <w:rPr>
          <w:rFonts w:ascii="Tahoma" w:eastAsia="Times New Roman" w:hAnsi="Tahoma" w:cs="Tahoma"/>
          <w:color w:val="000000"/>
          <w:sz w:val="18"/>
          <w:szCs w:val="18"/>
          <w:lang w:eastAsia="ru-RU"/>
        </w:rPr>
        <w:t>Technologies</w:t>
      </w:r>
      <w:proofErr w:type="spellEnd"/>
      <w:r w:rsidRPr="00EB3BA6">
        <w:rPr>
          <w:rFonts w:ascii="Tahoma" w:eastAsia="Times New Roman" w:hAnsi="Tahoma" w:cs="Tahoma"/>
          <w:color w:val="000000"/>
          <w:sz w:val="18"/>
          <w:szCs w:val="18"/>
          <w:lang w:eastAsia="ru-RU"/>
        </w:rPr>
        <w:t>, </w:t>
      </w:r>
      <w:r w:rsidRPr="00EB3BA6">
        <w:rPr>
          <w:rFonts w:ascii="Tahoma" w:eastAsia="Times New Roman" w:hAnsi="Tahoma" w:cs="Tahoma"/>
          <w:i/>
          <w:iCs/>
          <w:color w:val="000000"/>
          <w:sz w:val="18"/>
          <w:szCs w:val="18"/>
          <w:lang w:eastAsia="ru-RU"/>
        </w:rPr>
        <w:t>AD</w:t>
      </w:r>
      <w:r w:rsidRPr="00EB3BA6">
        <w:rPr>
          <w:rFonts w:ascii="Tahoma" w:eastAsia="Times New Roman" w:hAnsi="Tahoma" w:cs="Tahoma"/>
          <w:color w:val="000000"/>
          <w:sz w:val="18"/>
          <w:szCs w:val="18"/>
          <w:lang w:eastAsia="ru-RU"/>
        </w:rPr>
        <w:t>).</w:t>
      </w:r>
      <w:proofErr w:type="gramEnd"/>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bookmarkStart w:id="100" w:name="keyword132"/>
      <w:bookmarkEnd w:id="100"/>
      <w:proofErr w:type="spellStart"/>
      <w:proofErr w:type="gramStart"/>
      <w:r w:rsidRPr="00EB3BA6">
        <w:rPr>
          <w:rFonts w:ascii="Tahoma" w:eastAsia="Times New Roman" w:hAnsi="Tahoma" w:cs="Tahoma"/>
          <w:i/>
          <w:iCs/>
          <w:color w:val="000000"/>
          <w:sz w:val="18"/>
          <w:szCs w:val="18"/>
          <w:lang w:eastAsia="ru-RU"/>
        </w:rPr>
        <w:t>Concurrent</w:t>
      </w:r>
      <w:proofErr w:type="spellEnd"/>
      <w:r w:rsidRPr="00EB3BA6">
        <w:rPr>
          <w:rFonts w:ascii="Tahoma" w:eastAsia="Times New Roman" w:hAnsi="Tahoma" w:cs="Tahoma"/>
          <w:color w:val="000000"/>
          <w:sz w:val="18"/>
          <w:szCs w:val="18"/>
          <w:lang w:eastAsia="ru-RU"/>
        </w:rPr>
        <w:t> </w:t>
      </w:r>
      <w:bookmarkStart w:id="101" w:name="keyword133"/>
      <w:bookmarkEnd w:id="101"/>
      <w:proofErr w:type="spellStart"/>
      <w:r w:rsidRPr="00EB3BA6">
        <w:rPr>
          <w:rFonts w:ascii="Tahoma" w:eastAsia="Times New Roman" w:hAnsi="Tahoma" w:cs="Tahoma"/>
          <w:i/>
          <w:iCs/>
          <w:color w:val="000000"/>
          <w:sz w:val="18"/>
          <w:szCs w:val="18"/>
          <w:lang w:eastAsia="ru-RU"/>
        </w:rPr>
        <w:t>Engineering</w:t>
      </w:r>
      <w:proofErr w:type="spellEnd"/>
      <w:r w:rsidRPr="00EB3BA6">
        <w:rPr>
          <w:rFonts w:ascii="Tahoma" w:eastAsia="Times New Roman" w:hAnsi="Tahoma" w:cs="Tahoma"/>
          <w:color w:val="000000"/>
          <w:sz w:val="18"/>
          <w:szCs w:val="18"/>
          <w:lang w:eastAsia="ru-RU"/>
        </w:rPr>
        <w:t> (</w:t>
      </w:r>
      <w:bookmarkStart w:id="102" w:name="keyword134"/>
      <w:bookmarkEnd w:id="102"/>
      <w:r w:rsidRPr="00EB3BA6">
        <w:rPr>
          <w:rFonts w:ascii="Tahoma" w:eastAsia="Times New Roman" w:hAnsi="Tahoma" w:cs="Tahoma"/>
          <w:b/>
          <w:bCs/>
          <w:i/>
          <w:iCs/>
          <w:color w:val="000000"/>
          <w:sz w:val="18"/>
          <w:szCs w:val="18"/>
          <w:lang w:eastAsia="ru-RU"/>
        </w:rPr>
        <w:t>CE</w:t>
      </w:r>
      <w:r w:rsidRPr="00EB3BA6">
        <w:rPr>
          <w:rFonts w:ascii="Tahoma" w:eastAsia="Times New Roman" w:hAnsi="Tahoma" w:cs="Tahoma"/>
          <w:color w:val="000000"/>
          <w:sz w:val="18"/>
          <w:szCs w:val="18"/>
          <w:lang w:eastAsia="ru-RU"/>
        </w:rPr>
        <w:t>) — "конкурентное" проектирование / параллельное проектирование / совместное проектирование) — </w:t>
      </w:r>
      <w:bookmarkStart w:id="103" w:name="keyword135"/>
      <w:bookmarkEnd w:id="103"/>
      <w:r w:rsidRPr="00EB3BA6">
        <w:rPr>
          <w:rFonts w:ascii="Tahoma" w:eastAsia="Times New Roman" w:hAnsi="Tahoma" w:cs="Tahoma"/>
          <w:i/>
          <w:iCs/>
          <w:color w:val="000000"/>
          <w:sz w:val="18"/>
          <w:szCs w:val="18"/>
          <w:lang w:eastAsia="ru-RU"/>
        </w:rPr>
        <w:t>совместная работа</w:t>
      </w:r>
      <w:r w:rsidRPr="00EB3BA6">
        <w:rPr>
          <w:rFonts w:ascii="Tahoma" w:eastAsia="Times New Roman" w:hAnsi="Tahoma" w:cs="Tahoma"/>
          <w:color w:val="000000"/>
          <w:sz w:val="18"/>
          <w:szCs w:val="18"/>
          <w:lang w:eastAsia="ru-RU"/>
        </w:rPr>
        <w:t> экспертов из различных функциональных подразделений предприятия на как можно более ранней стадии разработки продукта с целью достижения высокого качества, функциональности и технологичности за как можно более короткое время с минимальными затратами.</w:t>
      </w:r>
      <w:proofErr w:type="gramEnd"/>
      <w:r w:rsidRPr="00EB3BA6">
        <w:rPr>
          <w:rFonts w:ascii="Tahoma" w:eastAsia="Times New Roman" w:hAnsi="Tahoma" w:cs="Tahoma"/>
          <w:color w:val="000000"/>
          <w:sz w:val="18"/>
          <w:szCs w:val="18"/>
          <w:lang w:eastAsia="ru-RU"/>
        </w:rPr>
        <w:t> </w:t>
      </w:r>
      <w:r w:rsidRPr="00EB3BA6">
        <w:rPr>
          <w:rFonts w:ascii="Tahoma" w:eastAsia="Times New Roman" w:hAnsi="Tahoma" w:cs="Tahoma"/>
          <w:i/>
          <w:iCs/>
          <w:color w:val="000000"/>
          <w:sz w:val="18"/>
          <w:szCs w:val="18"/>
          <w:lang w:eastAsia="ru-RU"/>
        </w:rPr>
        <w:t>CE</w:t>
      </w:r>
      <w:r w:rsidRPr="00EB3BA6">
        <w:rPr>
          <w:rFonts w:ascii="Tahoma" w:eastAsia="Times New Roman" w:hAnsi="Tahoma" w:cs="Tahoma"/>
          <w:color w:val="000000"/>
          <w:sz w:val="18"/>
          <w:szCs w:val="18"/>
          <w:lang w:eastAsia="ru-RU"/>
        </w:rPr>
        <w:t> является, главным образом, выражением желания увеличить конкурентоспособность продукции за счет сокращения жизненного </w:t>
      </w:r>
      <w:bookmarkStart w:id="104" w:name="keyword137"/>
      <w:bookmarkEnd w:id="104"/>
      <w:r w:rsidRPr="00EB3BA6">
        <w:rPr>
          <w:rFonts w:ascii="Tahoma" w:eastAsia="Times New Roman" w:hAnsi="Tahoma" w:cs="Tahoma"/>
          <w:i/>
          <w:iCs/>
          <w:color w:val="000000"/>
          <w:sz w:val="18"/>
          <w:szCs w:val="18"/>
          <w:lang w:eastAsia="ru-RU"/>
        </w:rPr>
        <w:t>цикла</w:t>
      </w:r>
      <w:r w:rsidRPr="00EB3BA6">
        <w:rPr>
          <w:rFonts w:ascii="Tahoma" w:eastAsia="Times New Roman" w:hAnsi="Tahoma" w:cs="Tahoma"/>
          <w:color w:val="000000"/>
          <w:sz w:val="18"/>
          <w:szCs w:val="18"/>
          <w:lang w:eastAsia="ru-RU"/>
        </w:rPr>
        <w:t> изделия, а также повышения качества и снижения цены.</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i/>
          <w:iCs/>
          <w:color w:val="000000"/>
          <w:sz w:val="18"/>
          <w:szCs w:val="18"/>
          <w:lang w:eastAsia="ru-RU"/>
        </w:rPr>
        <w:t>PDM</w:t>
      </w:r>
      <w:r w:rsidRPr="00EB3BA6">
        <w:rPr>
          <w:rFonts w:ascii="Tahoma" w:eastAsia="Times New Roman" w:hAnsi="Tahoma" w:cs="Tahoma"/>
          <w:color w:val="000000"/>
          <w:sz w:val="18"/>
          <w:szCs w:val="18"/>
          <w:lang w:eastAsia="ru-RU"/>
        </w:rPr>
        <w:t>-системы (</w:t>
      </w:r>
      <w:proofErr w:type="spellStart"/>
      <w:r w:rsidRPr="00EB3BA6">
        <w:rPr>
          <w:rFonts w:ascii="Tahoma" w:eastAsia="Times New Roman" w:hAnsi="Tahoma" w:cs="Tahoma"/>
          <w:color w:val="000000"/>
          <w:sz w:val="18"/>
          <w:szCs w:val="18"/>
          <w:lang w:eastAsia="ru-RU"/>
        </w:rPr>
        <w:t>Product</w:t>
      </w:r>
      <w:proofErr w:type="spellEnd"/>
      <w:r w:rsidRPr="00EB3BA6">
        <w:rPr>
          <w:rFonts w:ascii="Tahoma" w:eastAsia="Times New Roman" w:hAnsi="Tahoma" w:cs="Tahoma"/>
          <w:color w:val="000000"/>
          <w:sz w:val="18"/>
          <w:szCs w:val="18"/>
          <w:lang w:eastAsia="ru-RU"/>
        </w:rPr>
        <w:t> </w:t>
      </w:r>
      <w:bookmarkStart w:id="105" w:name="keyword139"/>
      <w:bookmarkEnd w:id="105"/>
      <w:proofErr w:type="spellStart"/>
      <w:r w:rsidRPr="00EB3BA6">
        <w:rPr>
          <w:rFonts w:ascii="Tahoma" w:eastAsia="Times New Roman" w:hAnsi="Tahoma" w:cs="Tahoma"/>
          <w:i/>
          <w:iCs/>
          <w:color w:val="000000"/>
          <w:sz w:val="18"/>
          <w:szCs w:val="18"/>
          <w:lang w:eastAsia="ru-RU"/>
        </w:rPr>
        <w:t>Data</w:t>
      </w:r>
      <w:proofErr w:type="spellEnd"/>
      <w:r w:rsidRPr="00EB3BA6">
        <w:rPr>
          <w:rFonts w:ascii="Tahoma" w:eastAsia="Times New Roman" w:hAnsi="Tahoma" w:cs="Tahoma"/>
          <w:i/>
          <w:iCs/>
          <w:color w:val="000000"/>
          <w:sz w:val="18"/>
          <w:szCs w:val="18"/>
          <w:lang w:eastAsia="ru-RU"/>
        </w:rPr>
        <w:t xml:space="preserve"> </w:t>
      </w:r>
      <w:proofErr w:type="spellStart"/>
      <w:r w:rsidRPr="00EB3BA6">
        <w:rPr>
          <w:rFonts w:ascii="Tahoma" w:eastAsia="Times New Roman" w:hAnsi="Tahoma" w:cs="Tahoma"/>
          <w:i/>
          <w:iCs/>
          <w:color w:val="000000"/>
          <w:sz w:val="18"/>
          <w:szCs w:val="18"/>
          <w:lang w:eastAsia="ru-RU"/>
        </w:rPr>
        <w:t>Management</w:t>
      </w:r>
      <w:proofErr w:type="spellEnd"/>
      <w:r w:rsidRPr="00EB3BA6">
        <w:rPr>
          <w:rFonts w:ascii="Tahoma" w:eastAsia="Times New Roman" w:hAnsi="Tahoma" w:cs="Tahoma"/>
          <w:color w:val="000000"/>
          <w:sz w:val="18"/>
          <w:szCs w:val="18"/>
          <w:lang w:eastAsia="ru-RU"/>
        </w:rPr>
        <w:t>, </w:t>
      </w:r>
      <w:r w:rsidRPr="00EB3BA6">
        <w:rPr>
          <w:rFonts w:ascii="Tahoma" w:eastAsia="Times New Roman" w:hAnsi="Tahoma" w:cs="Tahoma"/>
          <w:i/>
          <w:iCs/>
          <w:color w:val="000000"/>
          <w:sz w:val="18"/>
          <w:szCs w:val="18"/>
          <w:lang w:eastAsia="ru-RU"/>
        </w:rPr>
        <w:t>PDM</w:t>
      </w:r>
      <w:r w:rsidRPr="00EB3BA6">
        <w:rPr>
          <w:rFonts w:ascii="Tahoma" w:eastAsia="Times New Roman" w:hAnsi="Tahoma" w:cs="Tahoma"/>
          <w:color w:val="000000"/>
          <w:sz w:val="18"/>
          <w:szCs w:val="18"/>
          <w:lang w:eastAsia="ru-RU"/>
        </w:rPr>
        <w:t>) – системы управления данными об изделии, иногда называемые системами для коллективной работы с инженерными данными (</w:t>
      </w:r>
      <w:bookmarkStart w:id="106" w:name="keyword141"/>
      <w:bookmarkEnd w:id="106"/>
      <w:proofErr w:type="spellStart"/>
      <w:r w:rsidRPr="00EB3BA6">
        <w:rPr>
          <w:rFonts w:ascii="Tahoma" w:eastAsia="Times New Roman" w:hAnsi="Tahoma" w:cs="Tahoma"/>
          <w:i/>
          <w:iCs/>
          <w:color w:val="000000"/>
          <w:sz w:val="18"/>
          <w:szCs w:val="18"/>
          <w:lang w:eastAsia="ru-RU"/>
        </w:rPr>
        <w:t>Collaborative</w:t>
      </w:r>
      <w:proofErr w:type="spellEnd"/>
      <w:r w:rsidRPr="00EB3BA6">
        <w:rPr>
          <w:rFonts w:ascii="Tahoma" w:eastAsia="Times New Roman" w:hAnsi="Tahoma" w:cs="Tahoma"/>
          <w:color w:val="000000"/>
          <w:sz w:val="18"/>
          <w:szCs w:val="18"/>
          <w:lang w:eastAsia="ru-RU"/>
        </w:rPr>
        <w:t> </w:t>
      </w:r>
      <w:r w:rsidRPr="00EB3BA6">
        <w:rPr>
          <w:rFonts w:ascii="Tahoma" w:eastAsia="Times New Roman" w:hAnsi="Tahoma" w:cs="Tahoma"/>
          <w:i/>
          <w:iCs/>
          <w:color w:val="000000"/>
          <w:sz w:val="18"/>
          <w:szCs w:val="18"/>
          <w:lang w:eastAsia="ru-RU"/>
        </w:rPr>
        <w:t>PDM</w:t>
      </w:r>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cPDM</w:t>
      </w:r>
      <w:proofErr w:type="spellEnd"/>
      <w:r w:rsidRPr="00EB3BA6">
        <w:rPr>
          <w:rFonts w:ascii="Tahoma" w:eastAsia="Times New Roman" w:hAnsi="Tahoma" w:cs="Tahoma"/>
          <w:color w:val="000000"/>
          <w:sz w:val="18"/>
          <w:szCs w:val="18"/>
          <w:lang w:eastAsia="ru-RU"/>
        </w:rPr>
        <w:t>).</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proofErr w:type="spellStart"/>
      <w:r w:rsidRPr="00EB3BA6">
        <w:rPr>
          <w:rFonts w:ascii="Tahoma" w:eastAsia="Times New Roman" w:hAnsi="Tahoma" w:cs="Tahoma"/>
          <w:color w:val="000000"/>
          <w:sz w:val="18"/>
          <w:szCs w:val="18"/>
          <w:lang w:eastAsia="ru-RU"/>
        </w:rPr>
        <w:t>Research</w:t>
      </w:r>
      <w:proofErr w:type="spellEnd"/>
      <w:r w:rsidRPr="00EB3BA6">
        <w:rPr>
          <w:rFonts w:ascii="Tahoma" w:eastAsia="Times New Roman" w:hAnsi="Tahoma" w:cs="Tahoma"/>
          <w:color w:val="000000"/>
          <w:sz w:val="18"/>
          <w:szCs w:val="18"/>
          <w:lang w:eastAsia="ru-RU"/>
        </w:rPr>
        <w:t> </w:t>
      </w:r>
      <w:bookmarkStart w:id="107" w:name="keyword143"/>
      <w:bookmarkEnd w:id="107"/>
      <w:proofErr w:type="spellStart"/>
      <w:r w:rsidRPr="00EB3BA6">
        <w:rPr>
          <w:rFonts w:ascii="Tahoma" w:eastAsia="Times New Roman" w:hAnsi="Tahoma" w:cs="Tahoma"/>
          <w:i/>
          <w:iCs/>
          <w:color w:val="000000"/>
          <w:sz w:val="18"/>
          <w:szCs w:val="18"/>
          <w:lang w:eastAsia="ru-RU"/>
        </w:rPr>
        <w:t>Knowledge</w:t>
      </w:r>
      <w:proofErr w:type="spellEnd"/>
      <w:r w:rsidRPr="00EB3BA6">
        <w:rPr>
          <w:rFonts w:ascii="Tahoma" w:eastAsia="Times New Roman" w:hAnsi="Tahoma" w:cs="Tahoma"/>
          <w:i/>
          <w:iCs/>
          <w:color w:val="000000"/>
          <w:sz w:val="18"/>
          <w:szCs w:val="18"/>
          <w:lang w:eastAsia="ru-RU"/>
        </w:rPr>
        <w:t xml:space="preserve"> </w:t>
      </w:r>
      <w:proofErr w:type="spellStart"/>
      <w:r w:rsidRPr="00EB3BA6">
        <w:rPr>
          <w:rFonts w:ascii="Tahoma" w:eastAsia="Times New Roman" w:hAnsi="Tahoma" w:cs="Tahoma"/>
          <w:i/>
          <w:iCs/>
          <w:color w:val="000000"/>
          <w:sz w:val="18"/>
          <w:szCs w:val="18"/>
          <w:lang w:eastAsia="ru-RU"/>
        </w:rPr>
        <w:t>Management</w:t>
      </w:r>
      <w:proofErr w:type="spellEnd"/>
      <w:r w:rsidRPr="00EB3BA6">
        <w:rPr>
          <w:rFonts w:ascii="Tahoma" w:eastAsia="Times New Roman" w:hAnsi="Tahoma" w:cs="Tahoma"/>
          <w:color w:val="000000"/>
          <w:sz w:val="18"/>
          <w:szCs w:val="18"/>
          <w:lang w:eastAsia="ru-RU"/>
        </w:rPr>
        <w:t> – </w:t>
      </w:r>
      <w:bookmarkStart w:id="108" w:name="keyword144"/>
      <w:bookmarkEnd w:id="108"/>
      <w:r w:rsidRPr="00EB3BA6">
        <w:rPr>
          <w:rFonts w:ascii="Tahoma" w:eastAsia="Times New Roman" w:hAnsi="Tahoma" w:cs="Tahoma"/>
          <w:i/>
          <w:iCs/>
          <w:color w:val="000000"/>
          <w:sz w:val="18"/>
          <w:szCs w:val="18"/>
          <w:lang w:eastAsia="ru-RU"/>
        </w:rPr>
        <w:t>менеджмент</w:t>
      </w:r>
      <w:r w:rsidRPr="00EB3BA6">
        <w:rPr>
          <w:rFonts w:ascii="Tahoma" w:eastAsia="Times New Roman" w:hAnsi="Tahoma" w:cs="Tahoma"/>
          <w:color w:val="000000"/>
          <w:sz w:val="18"/>
          <w:szCs w:val="18"/>
          <w:lang w:eastAsia="ru-RU"/>
        </w:rPr>
        <w:t xml:space="preserve">, генерация, капитализация и тиражирование формализованных и, что принципиально более важно, неформализованных знаний – основного источника конкурентоспособности. Для дополнения </w:t>
      </w:r>
      <w:proofErr w:type="spellStart"/>
      <w:r w:rsidRPr="00EB3BA6">
        <w:rPr>
          <w:rFonts w:ascii="Tahoma" w:eastAsia="Times New Roman" w:hAnsi="Tahoma" w:cs="Tahoma"/>
          <w:color w:val="000000"/>
          <w:sz w:val="18"/>
          <w:szCs w:val="18"/>
          <w:lang w:eastAsia="ru-RU"/>
        </w:rPr>
        <w:t>мультидисциплинарных</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надотраслевых</w:t>
      </w:r>
      <w:proofErr w:type="spellEnd"/>
      <w:r w:rsidRPr="00EB3BA6">
        <w:rPr>
          <w:rFonts w:ascii="Tahoma" w:eastAsia="Times New Roman" w:hAnsi="Tahoma" w:cs="Tahoma"/>
          <w:color w:val="000000"/>
          <w:sz w:val="18"/>
          <w:szCs w:val="18"/>
          <w:lang w:eastAsia="ru-RU"/>
        </w:rPr>
        <w:t> </w:t>
      </w:r>
      <w:r w:rsidRPr="00EB3BA6">
        <w:rPr>
          <w:rFonts w:ascii="Tahoma" w:eastAsia="Times New Roman" w:hAnsi="Tahoma" w:cs="Tahoma"/>
          <w:i/>
          <w:iCs/>
          <w:color w:val="000000"/>
          <w:sz w:val="18"/>
          <w:szCs w:val="18"/>
          <w:lang w:eastAsia="ru-RU"/>
        </w:rPr>
        <w:t>CAE</w:t>
      </w:r>
      <w:r w:rsidRPr="00EB3BA6">
        <w:rPr>
          <w:rFonts w:ascii="Tahoma" w:eastAsia="Times New Roman" w:hAnsi="Tahoma" w:cs="Tahoma"/>
          <w:color w:val="000000"/>
          <w:sz w:val="18"/>
          <w:szCs w:val="18"/>
          <w:lang w:eastAsia="ru-RU"/>
        </w:rPr>
        <w:t>-систем с точки зрения управления знаниями (хранение и управление: данными, </w:t>
      </w:r>
      <w:bookmarkStart w:id="109" w:name="keyword146"/>
      <w:bookmarkEnd w:id="109"/>
      <w:proofErr w:type="spellStart"/>
      <w:r w:rsidRPr="00EB3BA6">
        <w:rPr>
          <w:rFonts w:ascii="Tahoma" w:eastAsia="Times New Roman" w:hAnsi="Tahoma" w:cs="Tahoma"/>
          <w:i/>
          <w:iCs/>
          <w:color w:val="000000"/>
          <w:sz w:val="18"/>
          <w:szCs w:val="18"/>
          <w:lang w:eastAsia="ru-RU"/>
        </w:rPr>
        <w:t>data</w:t>
      </w:r>
      <w:proofErr w:type="spellEnd"/>
      <w:r w:rsidRPr="00EB3BA6">
        <w:rPr>
          <w:rFonts w:ascii="Tahoma" w:eastAsia="Times New Roman" w:hAnsi="Tahoma" w:cs="Tahoma"/>
          <w:color w:val="000000"/>
          <w:sz w:val="18"/>
          <w:szCs w:val="18"/>
          <w:lang w:eastAsia="ru-RU"/>
        </w:rPr>
        <w:t xml:space="preserve">; результатами, </w:t>
      </w:r>
      <w:proofErr w:type="spellStart"/>
      <w:r w:rsidRPr="00EB3BA6">
        <w:rPr>
          <w:rFonts w:ascii="Tahoma" w:eastAsia="Times New Roman" w:hAnsi="Tahoma" w:cs="Tahoma"/>
          <w:color w:val="000000"/>
          <w:sz w:val="18"/>
          <w:szCs w:val="18"/>
          <w:lang w:eastAsia="ru-RU"/>
        </w:rPr>
        <w:t>results</w:t>
      </w:r>
      <w:proofErr w:type="spellEnd"/>
      <w:r w:rsidRPr="00EB3BA6">
        <w:rPr>
          <w:rFonts w:ascii="Tahoma" w:eastAsia="Times New Roman" w:hAnsi="Tahoma" w:cs="Tahoma"/>
          <w:color w:val="000000"/>
          <w:sz w:val="18"/>
          <w:szCs w:val="18"/>
          <w:lang w:eastAsia="ru-RU"/>
        </w:rPr>
        <w:t xml:space="preserve">, методами, </w:t>
      </w:r>
      <w:proofErr w:type="spellStart"/>
      <w:r w:rsidRPr="00EB3BA6">
        <w:rPr>
          <w:rFonts w:ascii="Tahoma" w:eastAsia="Times New Roman" w:hAnsi="Tahoma" w:cs="Tahoma"/>
          <w:color w:val="000000"/>
          <w:sz w:val="18"/>
          <w:szCs w:val="18"/>
          <w:lang w:eastAsia="ru-RU"/>
        </w:rPr>
        <w:t>methods</w:t>
      </w:r>
      <w:proofErr w:type="spellEnd"/>
      <w:r w:rsidRPr="00EB3BA6">
        <w:rPr>
          <w:rFonts w:ascii="Tahoma" w:eastAsia="Times New Roman" w:hAnsi="Tahoma" w:cs="Tahoma"/>
          <w:color w:val="000000"/>
          <w:sz w:val="18"/>
          <w:szCs w:val="18"/>
          <w:lang w:eastAsia="ru-RU"/>
        </w:rPr>
        <w:t xml:space="preserve">; процессами, </w:t>
      </w:r>
      <w:proofErr w:type="spellStart"/>
      <w:r w:rsidRPr="00EB3BA6">
        <w:rPr>
          <w:rFonts w:ascii="Tahoma" w:eastAsia="Times New Roman" w:hAnsi="Tahoma" w:cs="Tahoma"/>
          <w:color w:val="000000"/>
          <w:sz w:val="18"/>
          <w:szCs w:val="18"/>
          <w:lang w:eastAsia="ru-RU"/>
        </w:rPr>
        <w:t>processes</w:t>
      </w:r>
      <w:proofErr w:type="spellEnd"/>
      <w:r w:rsidRPr="00EB3BA6">
        <w:rPr>
          <w:rFonts w:ascii="Tahoma" w:eastAsia="Times New Roman" w:hAnsi="Tahoma" w:cs="Tahoma"/>
          <w:color w:val="000000"/>
          <w:sz w:val="18"/>
          <w:szCs w:val="18"/>
          <w:lang w:eastAsia="ru-RU"/>
        </w:rPr>
        <w:t>) были разработаны системы: управления инженерными знаниями (</w:t>
      </w:r>
      <w:bookmarkStart w:id="110" w:name="keyword147"/>
      <w:bookmarkEnd w:id="110"/>
      <w:proofErr w:type="spellStart"/>
      <w:r w:rsidRPr="00EB3BA6">
        <w:rPr>
          <w:rFonts w:ascii="Tahoma" w:eastAsia="Times New Roman" w:hAnsi="Tahoma" w:cs="Tahoma"/>
          <w:i/>
          <w:iCs/>
          <w:color w:val="000000"/>
          <w:sz w:val="18"/>
          <w:szCs w:val="18"/>
          <w:lang w:eastAsia="ru-RU"/>
        </w:rPr>
        <w:t>Engineering</w:t>
      </w:r>
      <w:proofErr w:type="spellEnd"/>
      <w:r w:rsidRPr="00EB3BA6">
        <w:rPr>
          <w:rFonts w:ascii="Tahoma" w:eastAsia="Times New Roman" w:hAnsi="Tahoma" w:cs="Tahoma"/>
          <w:color w:val="000000"/>
          <w:sz w:val="18"/>
          <w:szCs w:val="18"/>
          <w:lang w:eastAsia="ru-RU"/>
        </w:rPr>
        <w:t> </w:t>
      </w:r>
      <w:bookmarkStart w:id="111" w:name="keyword148"/>
      <w:bookmarkEnd w:id="111"/>
      <w:proofErr w:type="spellStart"/>
      <w:r w:rsidRPr="00EB3BA6">
        <w:rPr>
          <w:rFonts w:ascii="Tahoma" w:eastAsia="Times New Roman" w:hAnsi="Tahoma" w:cs="Tahoma"/>
          <w:i/>
          <w:iCs/>
          <w:color w:val="000000"/>
          <w:sz w:val="18"/>
          <w:szCs w:val="18"/>
          <w:lang w:eastAsia="ru-RU"/>
        </w:rPr>
        <w:t>Knowledge</w:t>
      </w:r>
      <w:proofErr w:type="spellEnd"/>
      <w:r w:rsidRPr="00EB3BA6">
        <w:rPr>
          <w:rFonts w:ascii="Tahoma" w:eastAsia="Times New Roman" w:hAnsi="Tahoma" w:cs="Tahoma"/>
          <w:i/>
          <w:iCs/>
          <w:color w:val="000000"/>
          <w:sz w:val="18"/>
          <w:szCs w:val="18"/>
          <w:lang w:eastAsia="ru-RU"/>
        </w:rPr>
        <w:t xml:space="preserve"> </w:t>
      </w:r>
      <w:proofErr w:type="spellStart"/>
      <w:r w:rsidRPr="00EB3BA6">
        <w:rPr>
          <w:rFonts w:ascii="Tahoma" w:eastAsia="Times New Roman" w:hAnsi="Tahoma" w:cs="Tahoma"/>
          <w:i/>
          <w:iCs/>
          <w:color w:val="000000"/>
          <w:sz w:val="18"/>
          <w:szCs w:val="18"/>
          <w:lang w:eastAsia="ru-RU"/>
        </w:rPr>
        <w:t>Management</w:t>
      </w:r>
      <w:proofErr w:type="spellEnd"/>
      <w:r w:rsidRPr="00EB3BA6">
        <w:rPr>
          <w:rFonts w:ascii="Tahoma" w:eastAsia="Times New Roman" w:hAnsi="Tahoma" w:cs="Tahoma"/>
          <w:color w:val="000000"/>
          <w:sz w:val="18"/>
          <w:szCs w:val="18"/>
          <w:lang w:eastAsia="ru-RU"/>
        </w:rPr>
        <w:t>, </w:t>
      </w:r>
      <w:r w:rsidRPr="00EB3BA6">
        <w:rPr>
          <w:rFonts w:ascii="Tahoma" w:eastAsia="Times New Roman" w:hAnsi="Tahoma" w:cs="Tahoma"/>
          <w:i/>
          <w:iCs/>
          <w:color w:val="000000"/>
          <w:sz w:val="18"/>
          <w:szCs w:val="18"/>
          <w:lang w:eastAsia="ru-RU"/>
        </w:rPr>
        <w:t>EKM</w:t>
      </w:r>
      <w:r w:rsidRPr="00EB3BA6">
        <w:rPr>
          <w:rFonts w:ascii="Tahoma" w:eastAsia="Times New Roman" w:hAnsi="Tahoma" w:cs="Tahoma"/>
          <w:color w:val="000000"/>
          <w:sz w:val="18"/>
          <w:szCs w:val="18"/>
          <w:lang w:eastAsia="ru-RU"/>
        </w:rPr>
        <w:t>), управления жизненным циклом конечно-элементного (КЭ) моделирования (симуляции) (</w:t>
      </w:r>
      <w:bookmarkStart w:id="112" w:name="keyword150"/>
      <w:bookmarkEnd w:id="112"/>
      <w:proofErr w:type="spellStart"/>
      <w:r w:rsidRPr="00EB3BA6">
        <w:rPr>
          <w:rFonts w:ascii="Tahoma" w:eastAsia="Times New Roman" w:hAnsi="Tahoma" w:cs="Tahoma"/>
          <w:i/>
          <w:iCs/>
          <w:color w:val="000000"/>
          <w:sz w:val="18"/>
          <w:szCs w:val="18"/>
          <w:lang w:eastAsia="ru-RU"/>
        </w:rPr>
        <w:t>Simulation</w:t>
      </w:r>
      <w:proofErr w:type="spellEnd"/>
      <w:r w:rsidRPr="00EB3BA6">
        <w:rPr>
          <w:rFonts w:ascii="Tahoma" w:eastAsia="Times New Roman" w:hAnsi="Tahoma" w:cs="Tahoma"/>
          <w:color w:val="000000"/>
          <w:sz w:val="18"/>
          <w:szCs w:val="18"/>
          <w:lang w:eastAsia="ru-RU"/>
        </w:rPr>
        <w:t> </w:t>
      </w:r>
      <w:proofErr w:type="spellStart"/>
      <w:r w:rsidRPr="00EB3BA6">
        <w:rPr>
          <w:rFonts w:ascii="Tahoma" w:eastAsia="Times New Roman" w:hAnsi="Tahoma" w:cs="Tahoma"/>
          <w:color w:val="000000"/>
          <w:sz w:val="18"/>
          <w:szCs w:val="18"/>
          <w:lang w:eastAsia="ru-RU"/>
        </w:rPr>
        <w:t>Lifecycle</w:t>
      </w:r>
      <w:proofErr w:type="spellEnd"/>
      <w:r w:rsidRPr="00EB3BA6">
        <w:rPr>
          <w:rFonts w:ascii="Tahoma" w:eastAsia="Times New Roman" w:hAnsi="Tahoma" w:cs="Tahoma"/>
          <w:color w:val="000000"/>
          <w:sz w:val="18"/>
          <w:szCs w:val="18"/>
          <w:lang w:eastAsia="ru-RU"/>
        </w:rPr>
        <w:t> </w:t>
      </w:r>
      <w:bookmarkStart w:id="113" w:name="keyword151"/>
      <w:bookmarkEnd w:id="113"/>
      <w:proofErr w:type="spellStart"/>
      <w:r w:rsidRPr="00EB3BA6">
        <w:rPr>
          <w:rFonts w:ascii="Tahoma" w:eastAsia="Times New Roman" w:hAnsi="Tahoma" w:cs="Tahoma"/>
          <w:i/>
          <w:iCs/>
          <w:color w:val="000000"/>
          <w:sz w:val="18"/>
          <w:szCs w:val="18"/>
          <w:lang w:eastAsia="ru-RU"/>
        </w:rPr>
        <w:t>Management</w:t>
      </w:r>
      <w:proofErr w:type="spellEnd"/>
      <w:r w:rsidRPr="00EB3BA6">
        <w:rPr>
          <w:rFonts w:ascii="Tahoma" w:eastAsia="Times New Roman" w:hAnsi="Tahoma" w:cs="Tahoma"/>
          <w:color w:val="000000"/>
          <w:sz w:val="18"/>
          <w:szCs w:val="18"/>
          <w:lang w:eastAsia="ru-RU"/>
        </w:rPr>
        <w:t>, </w:t>
      </w:r>
      <w:r w:rsidRPr="00EB3BA6">
        <w:rPr>
          <w:rFonts w:ascii="Tahoma" w:eastAsia="Times New Roman" w:hAnsi="Tahoma" w:cs="Tahoma"/>
          <w:i/>
          <w:iCs/>
          <w:color w:val="000000"/>
          <w:sz w:val="18"/>
          <w:szCs w:val="18"/>
          <w:lang w:eastAsia="ru-RU"/>
        </w:rPr>
        <w:t>SLM</w:t>
      </w:r>
      <w:r w:rsidRPr="00EB3BA6">
        <w:rPr>
          <w:rFonts w:ascii="Tahoma" w:eastAsia="Times New Roman" w:hAnsi="Tahoma" w:cs="Tahoma"/>
          <w:color w:val="000000"/>
          <w:sz w:val="18"/>
          <w:szCs w:val="18"/>
          <w:lang w:eastAsia="ru-RU"/>
        </w:rPr>
        <w:t>); </w:t>
      </w:r>
      <w:bookmarkStart w:id="114" w:name="keyword153"/>
      <w:bookmarkEnd w:id="114"/>
      <w:r w:rsidRPr="00EB3BA6">
        <w:rPr>
          <w:rFonts w:ascii="Tahoma" w:eastAsia="Times New Roman" w:hAnsi="Tahoma" w:cs="Tahoma"/>
          <w:i/>
          <w:iCs/>
          <w:color w:val="000000"/>
          <w:sz w:val="18"/>
          <w:szCs w:val="18"/>
          <w:lang w:eastAsia="ru-RU"/>
        </w:rPr>
        <w:t>управление процессами</w:t>
      </w:r>
      <w:r w:rsidRPr="00EB3BA6">
        <w:rPr>
          <w:rFonts w:ascii="Tahoma" w:eastAsia="Times New Roman" w:hAnsi="Tahoma" w:cs="Tahoma"/>
          <w:color w:val="000000"/>
          <w:sz w:val="18"/>
          <w:szCs w:val="18"/>
          <w:lang w:eastAsia="ru-RU"/>
        </w:rPr>
        <w:t> КЭ моделирования (</w:t>
      </w:r>
      <w:bookmarkStart w:id="115" w:name="keyword154"/>
      <w:bookmarkEnd w:id="115"/>
      <w:proofErr w:type="spellStart"/>
      <w:r w:rsidRPr="00EB3BA6">
        <w:rPr>
          <w:rFonts w:ascii="Tahoma" w:eastAsia="Times New Roman" w:hAnsi="Tahoma" w:cs="Tahoma"/>
          <w:i/>
          <w:iCs/>
          <w:color w:val="000000"/>
          <w:sz w:val="18"/>
          <w:szCs w:val="18"/>
          <w:lang w:eastAsia="ru-RU"/>
        </w:rPr>
        <w:t>Simulation</w:t>
      </w:r>
      <w:proofErr w:type="spellEnd"/>
      <w:r w:rsidRPr="00EB3BA6">
        <w:rPr>
          <w:rFonts w:ascii="Tahoma" w:eastAsia="Times New Roman" w:hAnsi="Tahoma" w:cs="Tahoma"/>
          <w:color w:val="000000"/>
          <w:sz w:val="18"/>
          <w:szCs w:val="18"/>
          <w:lang w:eastAsia="ru-RU"/>
        </w:rPr>
        <w:t> </w:t>
      </w:r>
      <w:bookmarkStart w:id="116" w:name="keyword155"/>
      <w:bookmarkEnd w:id="116"/>
      <w:proofErr w:type="spellStart"/>
      <w:r w:rsidRPr="00EB3BA6">
        <w:rPr>
          <w:rFonts w:ascii="Tahoma" w:eastAsia="Times New Roman" w:hAnsi="Tahoma" w:cs="Tahoma"/>
          <w:i/>
          <w:iCs/>
          <w:color w:val="000000"/>
          <w:sz w:val="18"/>
          <w:szCs w:val="18"/>
          <w:lang w:eastAsia="ru-RU"/>
        </w:rPr>
        <w:t>Process</w:t>
      </w:r>
      <w:proofErr w:type="spellEnd"/>
      <w:r w:rsidRPr="00EB3BA6">
        <w:rPr>
          <w:rFonts w:ascii="Tahoma" w:eastAsia="Times New Roman" w:hAnsi="Tahoma" w:cs="Tahoma"/>
          <w:i/>
          <w:iCs/>
          <w:color w:val="000000"/>
          <w:sz w:val="18"/>
          <w:szCs w:val="18"/>
          <w:lang w:eastAsia="ru-RU"/>
        </w:rPr>
        <w:t xml:space="preserve"> </w:t>
      </w:r>
      <w:proofErr w:type="spellStart"/>
      <w:r w:rsidRPr="00EB3BA6">
        <w:rPr>
          <w:rFonts w:ascii="Tahoma" w:eastAsia="Times New Roman" w:hAnsi="Tahoma" w:cs="Tahoma"/>
          <w:i/>
          <w:iCs/>
          <w:color w:val="000000"/>
          <w:sz w:val="18"/>
          <w:szCs w:val="18"/>
          <w:lang w:eastAsia="ru-RU"/>
        </w:rPr>
        <w:t>Management</w:t>
      </w:r>
      <w:proofErr w:type="spellEnd"/>
      <w:r w:rsidRPr="00EB3BA6">
        <w:rPr>
          <w:rFonts w:ascii="Tahoma" w:eastAsia="Times New Roman" w:hAnsi="Tahoma" w:cs="Tahoma"/>
          <w:color w:val="000000"/>
          <w:sz w:val="18"/>
          <w:szCs w:val="18"/>
          <w:lang w:eastAsia="ru-RU"/>
        </w:rPr>
        <w:t>, SPM); управления конечно-элементным КЭ моделированием изделия (</w:t>
      </w:r>
      <w:proofErr w:type="spellStart"/>
      <w:r w:rsidRPr="00EB3BA6">
        <w:rPr>
          <w:rFonts w:ascii="Tahoma" w:eastAsia="Times New Roman" w:hAnsi="Tahoma" w:cs="Tahoma"/>
          <w:color w:val="000000"/>
          <w:sz w:val="18"/>
          <w:szCs w:val="18"/>
          <w:lang w:eastAsia="ru-RU"/>
        </w:rPr>
        <w:t>Product</w:t>
      </w:r>
      <w:proofErr w:type="spellEnd"/>
      <w:r w:rsidRPr="00EB3BA6">
        <w:rPr>
          <w:rFonts w:ascii="Tahoma" w:eastAsia="Times New Roman" w:hAnsi="Tahoma" w:cs="Tahoma"/>
          <w:color w:val="000000"/>
          <w:sz w:val="18"/>
          <w:szCs w:val="18"/>
          <w:lang w:eastAsia="ru-RU"/>
        </w:rPr>
        <w:t> </w:t>
      </w:r>
      <w:bookmarkStart w:id="117" w:name="keyword156"/>
      <w:bookmarkEnd w:id="117"/>
      <w:proofErr w:type="spellStart"/>
      <w:r w:rsidRPr="00EB3BA6">
        <w:rPr>
          <w:rFonts w:ascii="Tahoma" w:eastAsia="Times New Roman" w:hAnsi="Tahoma" w:cs="Tahoma"/>
          <w:i/>
          <w:iCs/>
          <w:color w:val="000000"/>
          <w:sz w:val="18"/>
          <w:szCs w:val="18"/>
          <w:lang w:eastAsia="ru-RU"/>
        </w:rPr>
        <w:t>Simulation</w:t>
      </w:r>
      <w:proofErr w:type="spellEnd"/>
      <w:r w:rsidRPr="00EB3BA6">
        <w:rPr>
          <w:rFonts w:ascii="Tahoma" w:eastAsia="Times New Roman" w:hAnsi="Tahoma" w:cs="Tahoma"/>
          <w:color w:val="000000"/>
          <w:sz w:val="18"/>
          <w:szCs w:val="18"/>
          <w:lang w:eastAsia="ru-RU"/>
        </w:rPr>
        <w:t> </w:t>
      </w:r>
      <w:bookmarkStart w:id="118" w:name="keyword157"/>
      <w:bookmarkEnd w:id="118"/>
      <w:proofErr w:type="spellStart"/>
      <w:r w:rsidRPr="00EB3BA6">
        <w:rPr>
          <w:rFonts w:ascii="Tahoma" w:eastAsia="Times New Roman" w:hAnsi="Tahoma" w:cs="Tahoma"/>
          <w:i/>
          <w:iCs/>
          <w:color w:val="000000"/>
          <w:sz w:val="18"/>
          <w:szCs w:val="18"/>
          <w:lang w:eastAsia="ru-RU"/>
        </w:rPr>
        <w:t>Management</w:t>
      </w:r>
      <w:proofErr w:type="spellEnd"/>
      <w:r w:rsidRPr="00EB3BA6">
        <w:rPr>
          <w:rFonts w:ascii="Tahoma" w:eastAsia="Times New Roman" w:hAnsi="Tahoma" w:cs="Tahoma"/>
          <w:color w:val="000000"/>
          <w:sz w:val="18"/>
          <w:szCs w:val="18"/>
          <w:lang w:eastAsia="ru-RU"/>
        </w:rPr>
        <w:t>, </w:t>
      </w:r>
      <w:bookmarkStart w:id="119" w:name="keyword158"/>
      <w:bookmarkEnd w:id="119"/>
      <w:r w:rsidRPr="00EB3BA6">
        <w:rPr>
          <w:rFonts w:ascii="Tahoma" w:eastAsia="Times New Roman" w:hAnsi="Tahoma" w:cs="Tahoma"/>
          <w:i/>
          <w:iCs/>
          <w:color w:val="000000"/>
          <w:sz w:val="18"/>
          <w:szCs w:val="18"/>
          <w:lang w:eastAsia="ru-RU"/>
        </w:rPr>
        <w:t>PSM</w:t>
      </w:r>
      <w:r w:rsidRPr="00EB3BA6">
        <w:rPr>
          <w:rFonts w:ascii="Tahoma" w:eastAsia="Times New Roman" w:hAnsi="Tahoma" w:cs="Tahoma"/>
          <w:color w:val="000000"/>
          <w:sz w:val="18"/>
          <w:szCs w:val="18"/>
          <w:lang w:eastAsia="ru-RU"/>
        </w:rPr>
        <w:t>), наконец, управления КЭ моделированием на уровне предприятия (</w:t>
      </w:r>
      <w:bookmarkStart w:id="120" w:name="keyword159"/>
      <w:bookmarkEnd w:id="120"/>
      <w:proofErr w:type="spellStart"/>
      <w:r w:rsidRPr="00EB3BA6">
        <w:rPr>
          <w:rFonts w:ascii="Tahoma" w:eastAsia="Times New Roman" w:hAnsi="Tahoma" w:cs="Tahoma"/>
          <w:i/>
          <w:iCs/>
          <w:color w:val="000000"/>
          <w:sz w:val="18"/>
          <w:szCs w:val="18"/>
          <w:lang w:eastAsia="ru-RU"/>
        </w:rPr>
        <w:t>Enterprise</w:t>
      </w:r>
      <w:proofErr w:type="spellEnd"/>
      <w:r w:rsidRPr="00EB3BA6">
        <w:rPr>
          <w:rFonts w:ascii="Tahoma" w:eastAsia="Times New Roman" w:hAnsi="Tahoma" w:cs="Tahoma"/>
          <w:color w:val="000000"/>
          <w:sz w:val="18"/>
          <w:szCs w:val="18"/>
          <w:lang w:eastAsia="ru-RU"/>
        </w:rPr>
        <w:t> </w:t>
      </w:r>
      <w:bookmarkStart w:id="121" w:name="keyword160"/>
      <w:bookmarkEnd w:id="121"/>
      <w:proofErr w:type="spellStart"/>
      <w:r w:rsidRPr="00EB3BA6">
        <w:rPr>
          <w:rFonts w:ascii="Tahoma" w:eastAsia="Times New Roman" w:hAnsi="Tahoma" w:cs="Tahoma"/>
          <w:i/>
          <w:iCs/>
          <w:color w:val="000000"/>
          <w:sz w:val="18"/>
          <w:szCs w:val="18"/>
          <w:lang w:eastAsia="ru-RU"/>
        </w:rPr>
        <w:t>Simulation</w:t>
      </w:r>
      <w:proofErr w:type="spellEnd"/>
      <w:r w:rsidRPr="00EB3BA6">
        <w:rPr>
          <w:rFonts w:ascii="Tahoma" w:eastAsia="Times New Roman" w:hAnsi="Tahoma" w:cs="Tahoma"/>
          <w:color w:val="000000"/>
          <w:sz w:val="18"/>
          <w:szCs w:val="18"/>
          <w:lang w:eastAsia="ru-RU"/>
        </w:rPr>
        <w:t> </w:t>
      </w:r>
      <w:bookmarkStart w:id="122" w:name="keyword161"/>
      <w:bookmarkEnd w:id="122"/>
      <w:proofErr w:type="spellStart"/>
      <w:r w:rsidRPr="00EB3BA6">
        <w:rPr>
          <w:rFonts w:ascii="Tahoma" w:eastAsia="Times New Roman" w:hAnsi="Tahoma" w:cs="Tahoma"/>
          <w:i/>
          <w:iCs/>
          <w:color w:val="000000"/>
          <w:sz w:val="18"/>
          <w:szCs w:val="18"/>
          <w:lang w:eastAsia="ru-RU"/>
        </w:rPr>
        <w:t>Management</w:t>
      </w:r>
      <w:proofErr w:type="spellEnd"/>
      <w:r w:rsidRPr="00EB3BA6">
        <w:rPr>
          <w:rFonts w:ascii="Tahoma" w:eastAsia="Times New Roman" w:hAnsi="Tahoma" w:cs="Tahoma"/>
          <w:color w:val="000000"/>
          <w:sz w:val="18"/>
          <w:szCs w:val="18"/>
          <w:lang w:eastAsia="ru-RU"/>
        </w:rPr>
        <w:t>, </w:t>
      </w:r>
      <w:bookmarkStart w:id="123" w:name="keyword162"/>
      <w:bookmarkEnd w:id="123"/>
      <w:r w:rsidRPr="00EB3BA6">
        <w:rPr>
          <w:rFonts w:ascii="Tahoma" w:eastAsia="Times New Roman" w:hAnsi="Tahoma" w:cs="Tahoma"/>
          <w:i/>
          <w:iCs/>
          <w:color w:val="000000"/>
          <w:sz w:val="18"/>
          <w:szCs w:val="18"/>
          <w:lang w:eastAsia="ru-RU"/>
        </w:rPr>
        <w:t>ESM</w:t>
      </w:r>
      <w:r w:rsidRPr="00EB3BA6">
        <w:rPr>
          <w:rFonts w:ascii="Tahoma" w:eastAsia="Times New Roman" w:hAnsi="Tahoma" w:cs="Tahoma"/>
          <w:color w:val="000000"/>
          <w:sz w:val="18"/>
          <w:szCs w:val="18"/>
          <w:lang w:eastAsia="ru-RU"/>
        </w:rPr>
        <w:t>).</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proofErr w:type="gramStart"/>
      <w:r w:rsidRPr="00EB3BA6">
        <w:rPr>
          <w:rFonts w:ascii="Tahoma" w:eastAsia="Times New Roman" w:hAnsi="Tahoma" w:cs="Tahoma"/>
          <w:color w:val="000000"/>
          <w:sz w:val="18"/>
          <w:szCs w:val="18"/>
          <w:lang w:eastAsia="ru-RU"/>
        </w:rPr>
        <w:t>Кроме применения </w:t>
      </w:r>
      <w:r w:rsidRPr="00EB3BA6">
        <w:rPr>
          <w:rFonts w:ascii="Tahoma" w:eastAsia="Times New Roman" w:hAnsi="Tahoma" w:cs="Tahoma"/>
          <w:i/>
          <w:iCs/>
          <w:color w:val="000000"/>
          <w:sz w:val="18"/>
          <w:szCs w:val="18"/>
          <w:lang w:eastAsia="ru-RU"/>
        </w:rPr>
        <w:t>CAD</w:t>
      </w:r>
      <w:r w:rsidRPr="00EB3BA6">
        <w:rPr>
          <w:rFonts w:ascii="Tahoma" w:eastAsia="Times New Roman" w:hAnsi="Tahoma" w:cs="Tahoma"/>
          <w:color w:val="000000"/>
          <w:sz w:val="18"/>
          <w:szCs w:val="18"/>
          <w:lang w:eastAsia="ru-RU"/>
        </w:rPr>
        <w:t>/CAM/</w:t>
      </w:r>
      <w:r w:rsidRPr="00EB3BA6">
        <w:rPr>
          <w:rFonts w:ascii="Tahoma" w:eastAsia="Times New Roman" w:hAnsi="Tahoma" w:cs="Tahoma"/>
          <w:i/>
          <w:iCs/>
          <w:color w:val="000000"/>
          <w:sz w:val="18"/>
          <w:szCs w:val="18"/>
          <w:lang w:eastAsia="ru-RU"/>
        </w:rPr>
        <w:t>CAE</w:t>
      </w:r>
      <w:r w:rsidRPr="00EB3BA6">
        <w:rPr>
          <w:rFonts w:ascii="Tahoma" w:eastAsia="Times New Roman" w:hAnsi="Tahoma" w:cs="Tahoma"/>
          <w:color w:val="000000"/>
          <w:sz w:val="18"/>
          <w:szCs w:val="18"/>
          <w:lang w:eastAsia="ru-RU"/>
        </w:rPr>
        <w:t>/</w:t>
      </w:r>
      <w:r w:rsidRPr="00EB3BA6">
        <w:rPr>
          <w:rFonts w:ascii="Tahoma" w:eastAsia="Times New Roman" w:hAnsi="Tahoma" w:cs="Tahoma"/>
          <w:i/>
          <w:iCs/>
          <w:color w:val="000000"/>
          <w:sz w:val="18"/>
          <w:szCs w:val="18"/>
          <w:lang w:eastAsia="ru-RU"/>
        </w:rPr>
        <w:t>PDM</w:t>
      </w:r>
      <w:r w:rsidRPr="00EB3BA6">
        <w:rPr>
          <w:rFonts w:ascii="Tahoma" w:eastAsia="Times New Roman" w:hAnsi="Tahoma" w:cs="Tahoma"/>
          <w:color w:val="000000"/>
          <w:sz w:val="18"/>
          <w:szCs w:val="18"/>
          <w:lang w:eastAsia="ru-RU"/>
        </w:rPr>
        <w:t>-систем, начиная с 1990-х годов прошлого века в промышленности используются </w:t>
      </w:r>
      <w:bookmarkStart w:id="124" w:name="keyword166"/>
      <w:bookmarkEnd w:id="124"/>
      <w:r w:rsidRPr="00EB3BA6">
        <w:rPr>
          <w:rFonts w:ascii="Tahoma" w:eastAsia="Times New Roman" w:hAnsi="Tahoma" w:cs="Tahoma"/>
          <w:i/>
          <w:iCs/>
          <w:color w:val="000000"/>
          <w:sz w:val="18"/>
          <w:szCs w:val="18"/>
          <w:lang w:eastAsia="ru-RU"/>
        </w:rPr>
        <w:t>ERP</w:t>
      </w:r>
      <w:r w:rsidRPr="00EB3BA6">
        <w:rPr>
          <w:rFonts w:ascii="Tahoma" w:eastAsia="Times New Roman" w:hAnsi="Tahoma" w:cs="Tahoma"/>
          <w:color w:val="000000"/>
          <w:sz w:val="18"/>
          <w:szCs w:val="18"/>
          <w:lang w:eastAsia="ru-RU"/>
        </w:rPr>
        <w:t>-системы (</w:t>
      </w:r>
      <w:bookmarkStart w:id="125" w:name="keyword167"/>
      <w:bookmarkEnd w:id="125"/>
      <w:proofErr w:type="spellStart"/>
      <w:r w:rsidRPr="00EB3BA6">
        <w:rPr>
          <w:rFonts w:ascii="Tahoma" w:eastAsia="Times New Roman" w:hAnsi="Tahoma" w:cs="Tahoma"/>
          <w:i/>
          <w:iCs/>
          <w:color w:val="000000"/>
          <w:sz w:val="18"/>
          <w:szCs w:val="18"/>
          <w:lang w:eastAsia="ru-RU"/>
        </w:rPr>
        <w:t>Enterprise</w:t>
      </w:r>
      <w:proofErr w:type="spellEnd"/>
      <w:r w:rsidRPr="00EB3BA6">
        <w:rPr>
          <w:rFonts w:ascii="Tahoma" w:eastAsia="Times New Roman" w:hAnsi="Tahoma" w:cs="Tahoma"/>
          <w:color w:val="000000"/>
          <w:sz w:val="18"/>
          <w:szCs w:val="18"/>
          <w:lang w:eastAsia="ru-RU"/>
        </w:rPr>
        <w:t> </w:t>
      </w:r>
      <w:proofErr w:type="spellStart"/>
      <w:r w:rsidRPr="00EB3BA6">
        <w:rPr>
          <w:rFonts w:ascii="Tahoma" w:eastAsia="Times New Roman" w:hAnsi="Tahoma" w:cs="Tahoma"/>
          <w:color w:val="000000"/>
          <w:sz w:val="18"/>
          <w:szCs w:val="18"/>
          <w:lang w:eastAsia="ru-RU"/>
        </w:rPr>
        <w:t>Resources</w:t>
      </w:r>
      <w:proofErr w:type="spellEnd"/>
      <w:r w:rsidRPr="00EB3BA6">
        <w:rPr>
          <w:rFonts w:ascii="Tahoma" w:eastAsia="Times New Roman" w:hAnsi="Tahoma" w:cs="Tahoma"/>
          <w:color w:val="000000"/>
          <w:sz w:val="18"/>
          <w:szCs w:val="18"/>
          <w:lang w:eastAsia="ru-RU"/>
        </w:rPr>
        <w:t> </w:t>
      </w:r>
      <w:bookmarkStart w:id="126" w:name="keyword168"/>
      <w:bookmarkEnd w:id="126"/>
      <w:proofErr w:type="spellStart"/>
      <w:r w:rsidRPr="00EB3BA6">
        <w:rPr>
          <w:rFonts w:ascii="Tahoma" w:eastAsia="Times New Roman" w:hAnsi="Tahoma" w:cs="Tahoma"/>
          <w:i/>
          <w:iCs/>
          <w:color w:val="000000"/>
          <w:sz w:val="18"/>
          <w:szCs w:val="18"/>
          <w:lang w:eastAsia="ru-RU"/>
        </w:rPr>
        <w:t>Planning</w:t>
      </w:r>
      <w:proofErr w:type="spellEnd"/>
      <w:r w:rsidRPr="00EB3BA6">
        <w:rPr>
          <w:rFonts w:ascii="Tahoma" w:eastAsia="Times New Roman" w:hAnsi="Tahoma" w:cs="Tahoma"/>
          <w:color w:val="000000"/>
          <w:sz w:val="18"/>
          <w:szCs w:val="18"/>
          <w:lang w:eastAsia="ru-RU"/>
        </w:rPr>
        <w:t>, </w:t>
      </w:r>
      <w:bookmarkStart w:id="127" w:name="keyword169"/>
      <w:bookmarkEnd w:id="127"/>
      <w:r w:rsidRPr="00EB3BA6">
        <w:rPr>
          <w:rFonts w:ascii="Tahoma" w:eastAsia="Times New Roman" w:hAnsi="Tahoma" w:cs="Tahoma"/>
          <w:i/>
          <w:iCs/>
          <w:color w:val="000000"/>
          <w:sz w:val="18"/>
          <w:szCs w:val="18"/>
          <w:lang w:eastAsia="ru-RU"/>
        </w:rPr>
        <w:t>ERP</w:t>
      </w:r>
      <w:r w:rsidRPr="00EB3BA6">
        <w:rPr>
          <w:rFonts w:ascii="Tahoma" w:eastAsia="Times New Roman" w:hAnsi="Tahoma" w:cs="Tahoma"/>
          <w:color w:val="000000"/>
          <w:sz w:val="18"/>
          <w:szCs w:val="18"/>
          <w:lang w:eastAsia="ru-RU"/>
        </w:rPr>
        <w:t>) – системы планирования и управления ресурсами предприятия, а в начале нынешнего столетия самое серьезное внимание было обращено на </w:t>
      </w:r>
      <w:r w:rsidRPr="00EB3BA6">
        <w:rPr>
          <w:rFonts w:ascii="Tahoma" w:eastAsia="Times New Roman" w:hAnsi="Tahoma" w:cs="Tahoma"/>
          <w:i/>
          <w:iCs/>
          <w:color w:val="000000"/>
          <w:sz w:val="18"/>
          <w:szCs w:val="18"/>
          <w:lang w:eastAsia="ru-RU"/>
        </w:rPr>
        <w:t>MES</w:t>
      </w:r>
      <w:r w:rsidRPr="00EB3BA6">
        <w:rPr>
          <w:rFonts w:ascii="Tahoma" w:eastAsia="Times New Roman" w:hAnsi="Tahoma" w:cs="Tahoma"/>
          <w:color w:val="000000"/>
          <w:sz w:val="18"/>
          <w:szCs w:val="18"/>
          <w:lang w:eastAsia="ru-RU"/>
        </w:rPr>
        <w:t>-системы (</w:t>
      </w:r>
      <w:bookmarkStart w:id="128" w:name="keyword171"/>
      <w:bookmarkEnd w:id="128"/>
      <w:proofErr w:type="spellStart"/>
      <w:r w:rsidRPr="00EB3BA6">
        <w:rPr>
          <w:rFonts w:ascii="Tahoma" w:eastAsia="Times New Roman" w:hAnsi="Tahoma" w:cs="Tahoma"/>
          <w:i/>
          <w:iCs/>
          <w:color w:val="000000"/>
          <w:sz w:val="18"/>
          <w:szCs w:val="18"/>
          <w:lang w:eastAsia="ru-RU"/>
        </w:rPr>
        <w:t>Manufacturing</w:t>
      </w:r>
      <w:proofErr w:type="spellEnd"/>
      <w:r w:rsidRPr="00EB3BA6">
        <w:rPr>
          <w:rFonts w:ascii="Tahoma" w:eastAsia="Times New Roman" w:hAnsi="Tahoma" w:cs="Tahoma"/>
          <w:color w:val="000000"/>
          <w:sz w:val="18"/>
          <w:szCs w:val="18"/>
          <w:lang w:eastAsia="ru-RU"/>
        </w:rPr>
        <w:t> </w:t>
      </w:r>
      <w:bookmarkStart w:id="129" w:name="keyword172"/>
      <w:bookmarkEnd w:id="129"/>
      <w:proofErr w:type="spellStart"/>
      <w:r w:rsidRPr="00EB3BA6">
        <w:rPr>
          <w:rFonts w:ascii="Tahoma" w:eastAsia="Times New Roman" w:hAnsi="Tahoma" w:cs="Tahoma"/>
          <w:i/>
          <w:iCs/>
          <w:color w:val="000000"/>
          <w:sz w:val="18"/>
          <w:szCs w:val="18"/>
          <w:lang w:eastAsia="ru-RU"/>
        </w:rPr>
        <w:t>Enterprise</w:t>
      </w:r>
      <w:proofErr w:type="spellEnd"/>
      <w:r w:rsidRPr="00EB3BA6">
        <w:rPr>
          <w:rFonts w:ascii="Tahoma" w:eastAsia="Times New Roman" w:hAnsi="Tahoma" w:cs="Tahoma"/>
          <w:color w:val="000000"/>
          <w:sz w:val="18"/>
          <w:szCs w:val="18"/>
          <w:lang w:eastAsia="ru-RU"/>
        </w:rPr>
        <w:t> </w:t>
      </w:r>
      <w:proofErr w:type="spellStart"/>
      <w:r w:rsidRPr="00EB3BA6">
        <w:rPr>
          <w:rFonts w:ascii="Tahoma" w:eastAsia="Times New Roman" w:hAnsi="Tahoma" w:cs="Tahoma"/>
          <w:color w:val="000000"/>
          <w:sz w:val="18"/>
          <w:szCs w:val="18"/>
          <w:lang w:eastAsia="ru-RU"/>
        </w:rPr>
        <w:t>Solutions</w:t>
      </w:r>
      <w:proofErr w:type="spellEnd"/>
      <w:r w:rsidRPr="00EB3BA6">
        <w:rPr>
          <w:rFonts w:ascii="Tahoma" w:eastAsia="Times New Roman" w:hAnsi="Tahoma" w:cs="Tahoma"/>
          <w:color w:val="000000"/>
          <w:sz w:val="18"/>
          <w:szCs w:val="18"/>
          <w:lang w:eastAsia="ru-RU"/>
        </w:rPr>
        <w:t>, </w:t>
      </w:r>
      <w:r w:rsidRPr="00EB3BA6">
        <w:rPr>
          <w:rFonts w:ascii="Tahoma" w:eastAsia="Times New Roman" w:hAnsi="Tahoma" w:cs="Tahoma"/>
          <w:i/>
          <w:iCs/>
          <w:color w:val="000000"/>
          <w:sz w:val="18"/>
          <w:szCs w:val="18"/>
          <w:lang w:eastAsia="ru-RU"/>
        </w:rPr>
        <w:t>MES</w:t>
      </w:r>
      <w:r w:rsidRPr="00EB3BA6">
        <w:rPr>
          <w:rFonts w:ascii="Tahoma" w:eastAsia="Times New Roman" w:hAnsi="Tahoma" w:cs="Tahoma"/>
          <w:color w:val="000000"/>
          <w:sz w:val="18"/>
          <w:szCs w:val="18"/>
          <w:lang w:eastAsia="ru-RU"/>
        </w:rPr>
        <w:t>) – корпоративные системы управления производством на уровне цеха, </w:t>
      </w:r>
      <w:r w:rsidRPr="00EB3BA6">
        <w:rPr>
          <w:rFonts w:ascii="Tahoma" w:eastAsia="Times New Roman" w:hAnsi="Tahoma" w:cs="Tahoma"/>
          <w:i/>
          <w:iCs/>
          <w:color w:val="000000"/>
          <w:sz w:val="18"/>
          <w:szCs w:val="18"/>
          <w:lang w:eastAsia="ru-RU"/>
        </w:rPr>
        <w:t>SCM</w:t>
      </w:r>
      <w:r w:rsidRPr="00EB3BA6">
        <w:rPr>
          <w:rFonts w:ascii="Tahoma" w:eastAsia="Times New Roman" w:hAnsi="Tahoma" w:cs="Tahoma"/>
          <w:color w:val="000000"/>
          <w:sz w:val="18"/>
          <w:szCs w:val="18"/>
          <w:lang w:eastAsia="ru-RU"/>
        </w:rPr>
        <w:t>-системы (</w:t>
      </w:r>
      <w:bookmarkStart w:id="130" w:name="keyword175"/>
      <w:bookmarkEnd w:id="130"/>
      <w:proofErr w:type="spellStart"/>
      <w:r w:rsidRPr="00EB3BA6">
        <w:rPr>
          <w:rFonts w:ascii="Tahoma" w:eastAsia="Times New Roman" w:hAnsi="Tahoma" w:cs="Tahoma"/>
          <w:i/>
          <w:iCs/>
          <w:color w:val="000000"/>
          <w:sz w:val="18"/>
          <w:szCs w:val="18"/>
          <w:lang w:eastAsia="ru-RU"/>
        </w:rPr>
        <w:t>Supply</w:t>
      </w:r>
      <w:proofErr w:type="spellEnd"/>
      <w:r w:rsidRPr="00EB3BA6">
        <w:rPr>
          <w:rFonts w:ascii="Tahoma" w:eastAsia="Times New Roman" w:hAnsi="Tahoma" w:cs="Tahoma"/>
          <w:color w:val="000000"/>
          <w:sz w:val="18"/>
          <w:szCs w:val="18"/>
          <w:lang w:eastAsia="ru-RU"/>
        </w:rPr>
        <w:t> </w:t>
      </w:r>
      <w:proofErr w:type="spellStart"/>
      <w:r w:rsidRPr="00EB3BA6">
        <w:rPr>
          <w:rFonts w:ascii="Tahoma" w:eastAsia="Times New Roman" w:hAnsi="Tahoma" w:cs="Tahoma"/>
          <w:color w:val="000000"/>
          <w:sz w:val="18"/>
          <w:szCs w:val="18"/>
          <w:lang w:eastAsia="ru-RU"/>
        </w:rPr>
        <w:t>Chain</w:t>
      </w:r>
      <w:proofErr w:type="spellEnd"/>
      <w:r w:rsidRPr="00EB3BA6">
        <w:rPr>
          <w:rFonts w:ascii="Tahoma" w:eastAsia="Times New Roman" w:hAnsi="Tahoma" w:cs="Tahoma"/>
          <w:color w:val="000000"/>
          <w:sz w:val="18"/>
          <w:szCs w:val="18"/>
          <w:lang w:eastAsia="ru-RU"/>
        </w:rPr>
        <w:t> </w:t>
      </w:r>
      <w:bookmarkStart w:id="131" w:name="keyword176"/>
      <w:bookmarkEnd w:id="131"/>
      <w:proofErr w:type="spellStart"/>
      <w:r w:rsidRPr="00EB3BA6">
        <w:rPr>
          <w:rFonts w:ascii="Tahoma" w:eastAsia="Times New Roman" w:hAnsi="Tahoma" w:cs="Tahoma"/>
          <w:i/>
          <w:iCs/>
          <w:color w:val="000000"/>
          <w:sz w:val="18"/>
          <w:szCs w:val="18"/>
          <w:lang w:eastAsia="ru-RU"/>
        </w:rPr>
        <w:t>Management</w:t>
      </w:r>
      <w:proofErr w:type="spellEnd"/>
      <w:r w:rsidRPr="00EB3BA6">
        <w:rPr>
          <w:rFonts w:ascii="Tahoma" w:eastAsia="Times New Roman" w:hAnsi="Tahoma" w:cs="Tahoma"/>
          <w:color w:val="000000"/>
          <w:sz w:val="18"/>
          <w:szCs w:val="18"/>
          <w:lang w:eastAsia="ru-RU"/>
        </w:rPr>
        <w:t>, </w:t>
      </w:r>
      <w:r w:rsidRPr="00EB3BA6">
        <w:rPr>
          <w:rFonts w:ascii="Tahoma" w:eastAsia="Times New Roman" w:hAnsi="Tahoma" w:cs="Tahoma"/>
          <w:i/>
          <w:iCs/>
          <w:color w:val="000000"/>
          <w:sz w:val="18"/>
          <w:szCs w:val="18"/>
          <w:lang w:eastAsia="ru-RU"/>
        </w:rPr>
        <w:t>SCM</w:t>
      </w:r>
      <w:r w:rsidRPr="00EB3BA6">
        <w:rPr>
          <w:rFonts w:ascii="Tahoma" w:eastAsia="Times New Roman" w:hAnsi="Tahoma" w:cs="Tahoma"/>
          <w:color w:val="000000"/>
          <w:sz w:val="18"/>
          <w:szCs w:val="18"/>
          <w:lang w:eastAsia="ru-RU"/>
        </w:rPr>
        <w:t>) – системы управления цепочкой поставок и взаимоотношениями</w:t>
      </w:r>
      <w:proofErr w:type="gramEnd"/>
      <w:r w:rsidRPr="00EB3BA6">
        <w:rPr>
          <w:rFonts w:ascii="Tahoma" w:eastAsia="Times New Roman" w:hAnsi="Tahoma" w:cs="Tahoma"/>
          <w:color w:val="000000"/>
          <w:sz w:val="18"/>
          <w:szCs w:val="18"/>
          <w:lang w:eastAsia="ru-RU"/>
        </w:rPr>
        <w:t xml:space="preserve"> с поставщиками –), </w:t>
      </w:r>
      <w:r w:rsidRPr="00EB3BA6">
        <w:rPr>
          <w:rFonts w:ascii="Tahoma" w:eastAsia="Times New Roman" w:hAnsi="Tahoma" w:cs="Tahoma"/>
          <w:i/>
          <w:iCs/>
          <w:color w:val="000000"/>
          <w:sz w:val="18"/>
          <w:szCs w:val="18"/>
          <w:lang w:eastAsia="ru-RU"/>
        </w:rPr>
        <w:t>CRM</w:t>
      </w:r>
      <w:r w:rsidRPr="00EB3BA6">
        <w:rPr>
          <w:rFonts w:ascii="Tahoma" w:eastAsia="Times New Roman" w:hAnsi="Tahoma" w:cs="Tahoma"/>
          <w:color w:val="000000"/>
          <w:sz w:val="18"/>
          <w:szCs w:val="18"/>
          <w:lang w:eastAsia="ru-RU"/>
        </w:rPr>
        <w:t>-системы (</w:t>
      </w:r>
      <w:bookmarkStart w:id="132" w:name="keyword179"/>
      <w:bookmarkEnd w:id="132"/>
      <w:proofErr w:type="spellStart"/>
      <w:r w:rsidRPr="00EB3BA6">
        <w:rPr>
          <w:rFonts w:ascii="Tahoma" w:eastAsia="Times New Roman" w:hAnsi="Tahoma" w:cs="Tahoma"/>
          <w:i/>
          <w:iCs/>
          <w:color w:val="000000"/>
          <w:sz w:val="18"/>
          <w:szCs w:val="18"/>
          <w:lang w:eastAsia="ru-RU"/>
        </w:rPr>
        <w:t>Customer</w:t>
      </w:r>
      <w:proofErr w:type="spellEnd"/>
      <w:r w:rsidRPr="00EB3BA6">
        <w:rPr>
          <w:rFonts w:ascii="Tahoma" w:eastAsia="Times New Roman" w:hAnsi="Tahoma" w:cs="Tahoma"/>
          <w:color w:val="000000"/>
          <w:sz w:val="18"/>
          <w:szCs w:val="18"/>
          <w:lang w:eastAsia="ru-RU"/>
        </w:rPr>
        <w:t> </w:t>
      </w:r>
      <w:bookmarkStart w:id="133" w:name="keyword180"/>
      <w:bookmarkEnd w:id="133"/>
      <w:proofErr w:type="spellStart"/>
      <w:r w:rsidRPr="00EB3BA6">
        <w:rPr>
          <w:rFonts w:ascii="Tahoma" w:eastAsia="Times New Roman" w:hAnsi="Tahoma" w:cs="Tahoma"/>
          <w:i/>
          <w:iCs/>
          <w:color w:val="000000"/>
          <w:sz w:val="18"/>
          <w:szCs w:val="18"/>
          <w:lang w:eastAsia="ru-RU"/>
        </w:rPr>
        <w:t>Relationship</w:t>
      </w:r>
      <w:proofErr w:type="spellEnd"/>
      <w:r w:rsidRPr="00EB3BA6">
        <w:rPr>
          <w:rFonts w:ascii="Tahoma" w:eastAsia="Times New Roman" w:hAnsi="Tahoma" w:cs="Tahoma"/>
          <w:color w:val="000000"/>
          <w:sz w:val="18"/>
          <w:szCs w:val="18"/>
          <w:lang w:eastAsia="ru-RU"/>
        </w:rPr>
        <w:t> </w:t>
      </w:r>
      <w:bookmarkStart w:id="134" w:name="keyword181"/>
      <w:bookmarkEnd w:id="134"/>
      <w:proofErr w:type="spellStart"/>
      <w:r w:rsidRPr="00EB3BA6">
        <w:rPr>
          <w:rFonts w:ascii="Tahoma" w:eastAsia="Times New Roman" w:hAnsi="Tahoma" w:cs="Tahoma"/>
          <w:i/>
          <w:iCs/>
          <w:color w:val="000000"/>
          <w:sz w:val="18"/>
          <w:szCs w:val="18"/>
          <w:lang w:eastAsia="ru-RU"/>
        </w:rPr>
        <w:t>Management</w:t>
      </w:r>
      <w:proofErr w:type="spellEnd"/>
      <w:r w:rsidRPr="00EB3BA6">
        <w:rPr>
          <w:rFonts w:ascii="Tahoma" w:eastAsia="Times New Roman" w:hAnsi="Tahoma" w:cs="Tahoma"/>
          <w:color w:val="000000"/>
          <w:sz w:val="18"/>
          <w:szCs w:val="18"/>
          <w:lang w:eastAsia="ru-RU"/>
        </w:rPr>
        <w:t>, </w:t>
      </w:r>
      <w:r w:rsidRPr="00EB3BA6">
        <w:rPr>
          <w:rFonts w:ascii="Tahoma" w:eastAsia="Times New Roman" w:hAnsi="Tahoma" w:cs="Tahoma"/>
          <w:i/>
          <w:iCs/>
          <w:color w:val="000000"/>
          <w:sz w:val="18"/>
          <w:szCs w:val="18"/>
          <w:lang w:eastAsia="ru-RU"/>
        </w:rPr>
        <w:t>CRM</w:t>
      </w:r>
      <w:r w:rsidRPr="00EB3BA6">
        <w:rPr>
          <w:rFonts w:ascii="Tahoma" w:eastAsia="Times New Roman" w:hAnsi="Tahoma" w:cs="Tahoma"/>
          <w:color w:val="000000"/>
          <w:sz w:val="18"/>
          <w:szCs w:val="18"/>
          <w:lang w:eastAsia="ru-RU"/>
        </w:rPr>
        <w:t>) – системы управления взаимоотношениями с заказчиками.</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Проблемы организации командной работы над проектами и эффективного управления информацией об изделии на протяжении его жизненного </w:t>
      </w:r>
      <w:bookmarkStart w:id="135" w:name="keyword183"/>
      <w:bookmarkEnd w:id="135"/>
      <w:r w:rsidRPr="00EB3BA6">
        <w:rPr>
          <w:rFonts w:ascii="Tahoma" w:eastAsia="Times New Roman" w:hAnsi="Tahoma" w:cs="Tahoma"/>
          <w:i/>
          <w:iCs/>
          <w:color w:val="000000"/>
          <w:sz w:val="18"/>
          <w:szCs w:val="18"/>
          <w:lang w:eastAsia="ru-RU"/>
        </w:rPr>
        <w:t>цикла</w:t>
      </w:r>
      <w:r w:rsidRPr="00EB3BA6">
        <w:rPr>
          <w:rFonts w:ascii="Tahoma" w:eastAsia="Times New Roman" w:hAnsi="Tahoma" w:cs="Tahoma"/>
          <w:color w:val="000000"/>
          <w:sz w:val="18"/>
          <w:szCs w:val="18"/>
          <w:lang w:eastAsia="ru-RU"/>
        </w:rPr>
        <w:t> привлекали к себе внимание с 1980-х годов прошлого столетия. Для решения этих проблем предлагались различные подходы, например</w:t>
      </w:r>
      <w:proofErr w:type="gramStart"/>
      <w:r w:rsidRPr="00EB3BA6">
        <w:rPr>
          <w:rFonts w:ascii="Tahoma" w:eastAsia="Times New Roman" w:hAnsi="Tahoma" w:cs="Tahoma"/>
          <w:color w:val="000000"/>
          <w:sz w:val="18"/>
          <w:szCs w:val="18"/>
          <w:lang w:eastAsia="ru-RU"/>
        </w:rPr>
        <w:t>,</w:t>
      </w:r>
      <w:proofErr w:type="gramEnd"/>
      <w:r w:rsidRPr="00EB3BA6">
        <w:rPr>
          <w:rFonts w:ascii="Tahoma" w:eastAsia="Times New Roman" w:hAnsi="Tahoma" w:cs="Tahoma"/>
          <w:color w:val="000000"/>
          <w:sz w:val="18"/>
          <w:szCs w:val="18"/>
          <w:lang w:eastAsia="ru-RU"/>
        </w:rPr>
        <w:t xml:space="preserve"> Министерство обороны США предложило методику автоматизированной поддержки </w:t>
      </w:r>
      <w:bookmarkStart w:id="136" w:name="keyword184"/>
      <w:bookmarkEnd w:id="136"/>
      <w:r w:rsidRPr="00EB3BA6">
        <w:rPr>
          <w:rFonts w:ascii="Tahoma" w:eastAsia="Times New Roman" w:hAnsi="Tahoma" w:cs="Tahoma"/>
          <w:i/>
          <w:iCs/>
          <w:color w:val="000000"/>
          <w:sz w:val="18"/>
          <w:szCs w:val="18"/>
          <w:lang w:eastAsia="ru-RU"/>
        </w:rPr>
        <w:t>принятия решений</w:t>
      </w:r>
      <w:r w:rsidRPr="00EB3BA6">
        <w:rPr>
          <w:rFonts w:ascii="Tahoma" w:eastAsia="Times New Roman" w:hAnsi="Tahoma" w:cs="Tahoma"/>
          <w:color w:val="000000"/>
          <w:sz w:val="18"/>
          <w:szCs w:val="18"/>
          <w:lang w:eastAsia="ru-RU"/>
        </w:rPr>
        <w:t> по приобретению изделий и матери-</w:t>
      </w:r>
      <w:proofErr w:type="spellStart"/>
      <w:r w:rsidRPr="00EB3BA6">
        <w:rPr>
          <w:rFonts w:ascii="Tahoma" w:eastAsia="Times New Roman" w:hAnsi="Tahoma" w:cs="Tahoma"/>
          <w:color w:val="000000"/>
          <w:sz w:val="18"/>
          <w:szCs w:val="18"/>
          <w:lang w:eastAsia="ru-RU"/>
        </w:rPr>
        <w:t>ально</w:t>
      </w:r>
      <w:proofErr w:type="spellEnd"/>
      <w:r w:rsidRPr="00EB3BA6">
        <w:rPr>
          <w:rFonts w:ascii="Tahoma" w:eastAsia="Times New Roman" w:hAnsi="Tahoma" w:cs="Tahoma"/>
          <w:color w:val="000000"/>
          <w:sz w:val="18"/>
          <w:szCs w:val="18"/>
          <w:lang w:eastAsia="ru-RU"/>
        </w:rPr>
        <w:t>-техническому обеспечению (</w:t>
      </w:r>
      <w:bookmarkStart w:id="137" w:name="keyword185"/>
      <w:bookmarkEnd w:id="137"/>
      <w:proofErr w:type="spellStart"/>
      <w:r w:rsidRPr="00EB3BA6">
        <w:rPr>
          <w:rFonts w:ascii="Tahoma" w:eastAsia="Times New Roman" w:hAnsi="Tahoma" w:cs="Tahoma"/>
          <w:i/>
          <w:iCs/>
          <w:color w:val="000000"/>
          <w:sz w:val="18"/>
          <w:szCs w:val="18"/>
          <w:lang w:eastAsia="ru-RU"/>
        </w:rPr>
        <w:t>Computer</w:t>
      </w:r>
      <w:r w:rsidRPr="00EB3BA6">
        <w:rPr>
          <w:rFonts w:ascii="Tahoma" w:eastAsia="Times New Roman" w:hAnsi="Tahoma" w:cs="Tahoma"/>
          <w:color w:val="000000"/>
          <w:sz w:val="18"/>
          <w:szCs w:val="18"/>
          <w:lang w:eastAsia="ru-RU"/>
        </w:rPr>
        <w:t>-aided</w:t>
      </w:r>
      <w:proofErr w:type="spellEnd"/>
      <w:r w:rsidRPr="00EB3BA6">
        <w:rPr>
          <w:rFonts w:ascii="Tahoma" w:eastAsia="Times New Roman" w:hAnsi="Tahoma" w:cs="Tahoma"/>
          <w:color w:val="000000"/>
          <w:sz w:val="18"/>
          <w:szCs w:val="18"/>
          <w:lang w:eastAsia="ru-RU"/>
        </w:rPr>
        <w:t> </w:t>
      </w:r>
      <w:bookmarkStart w:id="138" w:name="keyword186"/>
      <w:bookmarkEnd w:id="138"/>
      <w:proofErr w:type="spellStart"/>
      <w:r w:rsidRPr="00EB3BA6">
        <w:rPr>
          <w:rFonts w:ascii="Tahoma" w:eastAsia="Times New Roman" w:hAnsi="Tahoma" w:cs="Tahoma"/>
          <w:i/>
          <w:iCs/>
          <w:color w:val="000000"/>
          <w:sz w:val="18"/>
          <w:szCs w:val="18"/>
          <w:lang w:eastAsia="ru-RU"/>
        </w:rPr>
        <w:t>Acquisition</w:t>
      </w:r>
      <w:proofErr w:type="spellEnd"/>
      <w:r w:rsidRPr="00EB3BA6">
        <w:rPr>
          <w:rFonts w:ascii="Tahoma" w:eastAsia="Times New Roman" w:hAnsi="Tahoma" w:cs="Tahoma"/>
          <w:color w:val="000000"/>
          <w:sz w:val="18"/>
          <w:szCs w:val="18"/>
          <w:lang w:eastAsia="ru-RU"/>
        </w:rPr>
        <w:t> </w:t>
      </w:r>
      <w:bookmarkStart w:id="139" w:name="keyword187"/>
      <w:bookmarkEnd w:id="139"/>
      <w:proofErr w:type="spellStart"/>
      <w:r w:rsidRPr="00EB3BA6">
        <w:rPr>
          <w:rFonts w:ascii="Tahoma" w:eastAsia="Times New Roman" w:hAnsi="Tahoma" w:cs="Tahoma"/>
          <w:i/>
          <w:iCs/>
          <w:color w:val="000000"/>
          <w:sz w:val="18"/>
          <w:szCs w:val="18"/>
          <w:lang w:eastAsia="ru-RU"/>
        </w:rPr>
        <w:t>and</w:t>
      </w:r>
      <w:proofErr w:type="spellEnd"/>
      <w:r w:rsidRPr="00EB3BA6">
        <w:rPr>
          <w:rFonts w:ascii="Tahoma" w:eastAsia="Times New Roman" w:hAnsi="Tahoma" w:cs="Tahoma"/>
          <w:color w:val="000000"/>
          <w:sz w:val="18"/>
          <w:szCs w:val="18"/>
          <w:lang w:eastAsia="ru-RU"/>
        </w:rPr>
        <w:t> </w:t>
      </w:r>
      <w:bookmarkStart w:id="140" w:name="keyword188"/>
      <w:bookmarkEnd w:id="140"/>
      <w:proofErr w:type="spellStart"/>
      <w:r w:rsidRPr="00EB3BA6">
        <w:rPr>
          <w:rFonts w:ascii="Tahoma" w:eastAsia="Times New Roman" w:hAnsi="Tahoma" w:cs="Tahoma"/>
          <w:i/>
          <w:iCs/>
          <w:color w:val="000000"/>
          <w:sz w:val="18"/>
          <w:szCs w:val="18"/>
          <w:lang w:eastAsia="ru-RU"/>
        </w:rPr>
        <w:t>Logistics</w:t>
      </w:r>
      <w:proofErr w:type="spellEnd"/>
      <w:r w:rsidRPr="00EB3BA6">
        <w:rPr>
          <w:rFonts w:ascii="Tahoma" w:eastAsia="Times New Roman" w:hAnsi="Tahoma" w:cs="Tahoma"/>
          <w:color w:val="000000"/>
          <w:sz w:val="18"/>
          <w:szCs w:val="18"/>
          <w:lang w:eastAsia="ru-RU"/>
        </w:rPr>
        <w:t> </w:t>
      </w:r>
      <w:bookmarkStart w:id="141" w:name="keyword189"/>
      <w:bookmarkEnd w:id="141"/>
      <w:proofErr w:type="spellStart"/>
      <w:r w:rsidRPr="00EB3BA6">
        <w:rPr>
          <w:rFonts w:ascii="Tahoma" w:eastAsia="Times New Roman" w:hAnsi="Tahoma" w:cs="Tahoma"/>
          <w:i/>
          <w:iCs/>
          <w:color w:val="000000"/>
          <w:sz w:val="18"/>
          <w:szCs w:val="18"/>
          <w:lang w:eastAsia="ru-RU"/>
        </w:rPr>
        <w:t>Support</w:t>
      </w:r>
      <w:proofErr w:type="spellEnd"/>
      <w:r w:rsidRPr="00EB3BA6">
        <w:rPr>
          <w:rFonts w:ascii="Tahoma" w:eastAsia="Times New Roman" w:hAnsi="Tahoma" w:cs="Tahoma"/>
          <w:color w:val="000000"/>
          <w:sz w:val="18"/>
          <w:szCs w:val="18"/>
          <w:lang w:eastAsia="ru-RU"/>
        </w:rPr>
        <w:t>, </w:t>
      </w:r>
      <w:bookmarkStart w:id="142" w:name="keyword190"/>
      <w:bookmarkEnd w:id="142"/>
      <w:r w:rsidRPr="00EB3BA6">
        <w:rPr>
          <w:rFonts w:ascii="Tahoma" w:eastAsia="Times New Roman" w:hAnsi="Tahoma" w:cs="Tahoma"/>
          <w:b/>
          <w:bCs/>
          <w:i/>
          <w:iCs/>
          <w:color w:val="000000"/>
          <w:sz w:val="18"/>
          <w:szCs w:val="18"/>
          <w:lang w:eastAsia="ru-RU"/>
        </w:rPr>
        <w:t>CALS</w:t>
      </w:r>
      <w:r w:rsidRPr="00EB3BA6">
        <w:rPr>
          <w:rFonts w:ascii="Tahoma" w:eastAsia="Times New Roman" w:hAnsi="Tahoma" w:cs="Tahoma"/>
          <w:color w:val="000000"/>
          <w:sz w:val="18"/>
          <w:szCs w:val="18"/>
          <w:lang w:eastAsia="ru-RU"/>
        </w:rPr>
        <w:t>), а </w:t>
      </w:r>
      <w:bookmarkStart w:id="143" w:name="keyword191"/>
      <w:bookmarkEnd w:id="143"/>
      <w:r w:rsidRPr="00EB3BA6">
        <w:rPr>
          <w:rFonts w:ascii="Tahoma" w:eastAsia="Times New Roman" w:hAnsi="Tahoma" w:cs="Tahoma"/>
          <w:i/>
          <w:iCs/>
          <w:color w:val="000000"/>
          <w:sz w:val="18"/>
          <w:szCs w:val="18"/>
          <w:lang w:eastAsia="ru-RU"/>
        </w:rPr>
        <w:t>корпорация</w:t>
      </w:r>
      <w:r w:rsidRPr="00EB3BA6">
        <w:rPr>
          <w:rFonts w:ascii="Tahoma" w:eastAsia="Times New Roman" w:hAnsi="Tahoma" w:cs="Tahoma"/>
          <w:color w:val="000000"/>
          <w:sz w:val="18"/>
          <w:szCs w:val="18"/>
          <w:lang w:eastAsia="ru-RU"/>
        </w:rPr>
        <w:t> </w:t>
      </w:r>
      <w:bookmarkStart w:id="144" w:name="keyword192"/>
      <w:bookmarkEnd w:id="144"/>
      <w:r w:rsidRPr="00EB3BA6">
        <w:rPr>
          <w:rFonts w:ascii="Tahoma" w:eastAsia="Times New Roman" w:hAnsi="Tahoma" w:cs="Tahoma"/>
          <w:i/>
          <w:iCs/>
          <w:color w:val="000000"/>
          <w:sz w:val="18"/>
          <w:szCs w:val="18"/>
          <w:lang w:eastAsia="ru-RU"/>
        </w:rPr>
        <w:t>IBM</w:t>
      </w:r>
      <w:r w:rsidRPr="00EB3BA6">
        <w:rPr>
          <w:rFonts w:ascii="Tahoma" w:eastAsia="Times New Roman" w:hAnsi="Tahoma" w:cs="Tahoma"/>
          <w:color w:val="000000"/>
          <w:sz w:val="18"/>
          <w:szCs w:val="18"/>
          <w:lang w:eastAsia="ru-RU"/>
        </w:rPr>
        <w:t> выдвинула концепцию компьютерного интегрированного производства (</w:t>
      </w:r>
      <w:bookmarkStart w:id="145" w:name="keyword193"/>
      <w:bookmarkEnd w:id="145"/>
      <w:proofErr w:type="spellStart"/>
      <w:r w:rsidRPr="00EB3BA6">
        <w:rPr>
          <w:rFonts w:ascii="Tahoma" w:eastAsia="Times New Roman" w:hAnsi="Tahoma" w:cs="Tahoma"/>
          <w:i/>
          <w:iCs/>
          <w:color w:val="000000"/>
          <w:sz w:val="18"/>
          <w:szCs w:val="18"/>
          <w:lang w:eastAsia="ru-RU"/>
        </w:rPr>
        <w:t>Computer</w:t>
      </w:r>
      <w:proofErr w:type="spellEnd"/>
      <w:r w:rsidRPr="00EB3BA6">
        <w:rPr>
          <w:rFonts w:ascii="Tahoma" w:eastAsia="Times New Roman" w:hAnsi="Tahoma" w:cs="Tahoma"/>
          <w:color w:val="000000"/>
          <w:sz w:val="18"/>
          <w:szCs w:val="18"/>
          <w:lang w:eastAsia="ru-RU"/>
        </w:rPr>
        <w:t> </w:t>
      </w:r>
      <w:proofErr w:type="spellStart"/>
      <w:r w:rsidRPr="00EB3BA6">
        <w:rPr>
          <w:rFonts w:ascii="Tahoma" w:eastAsia="Times New Roman" w:hAnsi="Tahoma" w:cs="Tahoma"/>
          <w:color w:val="000000"/>
          <w:sz w:val="18"/>
          <w:szCs w:val="18"/>
          <w:lang w:eastAsia="ru-RU"/>
        </w:rPr>
        <w:t>Integrated</w:t>
      </w:r>
      <w:proofErr w:type="spellEnd"/>
      <w:r w:rsidRPr="00EB3BA6">
        <w:rPr>
          <w:rFonts w:ascii="Tahoma" w:eastAsia="Times New Roman" w:hAnsi="Tahoma" w:cs="Tahoma"/>
          <w:color w:val="000000"/>
          <w:sz w:val="18"/>
          <w:szCs w:val="18"/>
          <w:lang w:eastAsia="ru-RU"/>
        </w:rPr>
        <w:t> </w:t>
      </w:r>
      <w:bookmarkStart w:id="146" w:name="keyword194"/>
      <w:bookmarkEnd w:id="146"/>
      <w:proofErr w:type="spellStart"/>
      <w:r w:rsidRPr="00EB3BA6">
        <w:rPr>
          <w:rFonts w:ascii="Tahoma" w:eastAsia="Times New Roman" w:hAnsi="Tahoma" w:cs="Tahoma"/>
          <w:i/>
          <w:iCs/>
          <w:color w:val="000000"/>
          <w:sz w:val="18"/>
          <w:szCs w:val="18"/>
          <w:lang w:eastAsia="ru-RU"/>
        </w:rPr>
        <w:t>Manufacturing</w:t>
      </w:r>
      <w:proofErr w:type="spellEnd"/>
      <w:r w:rsidRPr="00EB3BA6">
        <w:rPr>
          <w:rFonts w:ascii="Tahoma" w:eastAsia="Times New Roman" w:hAnsi="Tahoma" w:cs="Tahoma"/>
          <w:color w:val="000000"/>
          <w:sz w:val="18"/>
          <w:szCs w:val="18"/>
          <w:lang w:eastAsia="ru-RU"/>
        </w:rPr>
        <w:t>, </w:t>
      </w:r>
      <w:r w:rsidRPr="00EB3BA6">
        <w:rPr>
          <w:rFonts w:ascii="Tahoma" w:eastAsia="Times New Roman" w:hAnsi="Tahoma" w:cs="Tahoma"/>
          <w:i/>
          <w:iCs/>
          <w:color w:val="000000"/>
          <w:sz w:val="18"/>
          <w:szCs w:val="18"/>
          <w:lang w:eastAsia="ru-RU"/>
        </w:rPr>
        <w:t>CIM</w:t>
      </w:r>
      <w:r w:rsidRPr="00EB3BA6">
        <w:rPr>
          <w:rFonts w:ascii="Tahoma" w:eastAsia="Times New Roman" w:hAnsi="Tahoma" w:cs="Tahoma"/>
          <w:color w:val="000000"/>
          <w:sz w:val="18"/>
          <w:szCs w:val="18"/>
          <w:lang w:eastAsia="ru-RU"/>
        </w:rPr>
        <w:t>). Возможно, эти инициативы опередили свое время, но в силу ряда причин они не получили широкого распространения и не вызвали особого энтузиазма у пользователей.</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В конце минувшего тысячелетия </w:t>
      </w:r>
      <w:bookmarkStart w:id="147" w:name="keyword196"/>
      <w:bookmarkEnd w:id="147"/>
      <w:r w:rsidRPr="00EB3BA6">
        <w:rPr>
          <w:rFonts w:ascii="Tahoma" w:eastAsia="Times New Roman" w:hAnsi="Tahoma" w:cs="Tahoma"/>
          <w:i/>
          <w:iCs/>
          <w:color w:val="000000"/>
          <w:sz w:val="18"/>
          <w:szCs w:val="18"/>
          <w:lang w:eastAsia="ru-RU"/>
        </w:rPr>
        <w:t>IBM</w:t>
      </w:r>
      <w:r w:rsidRPr="00EB3BA6">
        <w:rPr>
          <w:rFonts w:ascii="Tahoma" w:eastAsia="Times New Roman" w:hAnsi="Tahoma" w:cs="Tahoma"/>
          <w:color w:val="000000"/>
          <w:sz w:val="18"/>
          <w:szCs w:val="18"/>
          <w:lang w:eastAsia="ru-RU"/>
        </w:rPr>
        <w:t> разработала новую концепцию – </w:t>
      </w:r>
      <w:r w:rsidRPr="00EB3BA6">
        <w:rPr>
          <w:rFonts w:ascii="Tahoma" w:eastAsia="Times New Roman" w:hAnsi="Tahoma" w:cs="Tahoma"/>
          <w:i/>
          <w:iCs/>
          <w:color w:val="000000"/>
          <w:sz w:val="18"/>
          <w:szCs w:val="18"/>
          <w:lang w:eastAsia="ru-RU"/>
        </w:rPr>
        <w:t>PLM</w:t>
      </w:r>
      <w:r w:rsidRPr="00EB3BA6">
        <w:rPr>
          <w:rFonts w:ascii="Tahoma" w:eastAsia="Times New Roman" w:hAnsi="Tahoma" w:cs="Tahoma"/>
          <w:color w:val="000000"/>
          <w:sz w:val="18"/>
          <w:szCs w:val="18"/>
          <w:lang w:eastAsia="ru-RU"/>
        </w:rPr>
        <w:t>, которой повезло значительно больше, чем </w:t>
      </w:r>
      <w:r w:rsidRPr="00EB3BA6">
        <w:rPr>
          <w:rFonts w:ascii="Tahoma" w:eastAsia="Times New Roman" w:hAnsi="Tahoma" w:cs="Tahoma"/>
          <w:i/>
          <w:iCs/>
          <w:color w:val="000000"/>
          <w:sz w:val="18"/>
          <w:szCs w:val="18"/>
          <w:lang w:eastAsia="ru-RU"/>
        </w:rPr>
        <w:t>CALS</w:t>
      </w:r>
      <w:r w:rsidRPr="00EB3BA6">
        <w:rPr>
          <w:rFonts w:ascii="Tahoma" w:eastAsia="Times New Roman" w:hAnsi="Tahoma" w:cs="Tahoma"/>
          <w:color w:val="000000"/>
          <w:sz w:val="18"/>
          <w:szCs w:val="18"/>
          <w:lang w:eastAsia="ru-RU"/>
        </w:rPr>
        <w:t>- и </w:t>
      </w:r>
      <w:r w:rsidRPr="00EB3BA6">
        <w:rPr>
          <w:rFonts w:ascii="Tahoma" w:eastAsia="Times New Roman" w:hAnsi="Tahoma" w:cs="Tahoma"/>
          <w:i/>
          <w:iCs/>
          <w:color w:val="000000"/>
          <w:sz w:val="18"/>
          <w:szCs w:val="18"/>
          <w:lang w:eastAsia="ru-RU"/>
        </w:rPr>
        <w:t>CIM</w:t>
      </w:r>
      <w:r w:rsidRPr="00EB3BA6">
        <w:rPr>
          <w:rFonts w:ascii="Tahoma" w:eastAsia="Times New Roman" w:hAnsi="Tahoma" w:cs="Tahoma"/>
          <w:color w:val="000000"/>
          <w:sz w:val="18"/>
          <w:szCs w:val="18"/>
          <w:lang w:eastAsia="ru-RU"/>
        </w:rPr>
        <w:t>-технологиям, и спрос на </w:t>
      </w:r>
      <w:r w:rsidRPr="00EB3BA6">
        <w:rPr>
          <w:rFonts w:ascii="Tahoma" w:eastAsia="Times New Roman" w:hAnsi="Tahoma" w:cs="Tahoma"/>
          <w:i/>
          <w:iCs/>
          <w:color w:val="000000"/>
          <w:sz w:val="18"/>
          <w:szCs w:val="18"/>
          <w:lang w:eastAsia="ru-RU"/>
        </w:rPr>
        <w:t>PLM</w:t>
      </w:r>
      <w:r w:rsidRPr="00EB3BA6">
        <w:rPr>
          <w:rFonts w:ascii="Tahoma" w:eastAsia="Times New Roman" w:hAnsi="Tahoma" w:cs="Tahoma"/>
          <w:color w:val="000000"/>
          <w:sz w:val="18"/>
          <w:szCs w:val="18"/>
          <w:lang w:eastAsia="ru-RU"/>
        </w:rPr>
        <w:t>-продукты стал расти, невзирая на спады и кризисы мировой экономики.</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Основное назначение </w:t>
      </w:r>
      <w:r w:rsidRPr="00EB3BA6">
        <w:rPr>
          <w:rFonts w:ascii="Tahoma" w:eastAsia="Times New Roman" w:hAnsi="Tahoma" w:cs="Tahoma"/>
          <w:i/>
          <w:iCs/>
          <w:color w:val="000000"/>
          <w:sz w:val="18"/>
          <w:szCs w:val="18"/>
          <w:lang w:eastAsia="ru-RU"/>
        </w:rPr>
        <w:t>PLM</w:t>
      </w:r>
      <w:r w:rsidRPr="00EB3BA6">
        <w:rPr>
          <w:rFonts w:ascii="Tahoma" w:eastAsia="Times New Roman" w:hAnsi="Tahoma" w:cs="Tahoma"/>
          <w:color w:val="000000"/>
          <w:sz w:val="18"/>
          <w:szCs w:val="18"/>
          <w:lang w:eastAsia="ru-RU"/>
        </w:rPr>
        <w:t>-технологий – </w:t>
      </w:r>
      <w:bookmarkStart w:id="148" w:name="keyword202"/>
      <w:bookmarkEnd w:id="148"/>
      <w:r w:rsidRPr="00EB3BA6">
        <w:rPr>
          <w:rFonts w:ascii="Tahoma" w:eastAsia="Times New Roman" w:hAnsi="Tahoma" w:cs="Tahoma"/>
          <w:i/>
          <w:iCs/>
          <w:color w:val="000000"/>
          <w:sz w:val="18"/>
          <w:szCs w:val="18"/>
          <w:lang w:eastAsia="ru-RU"/>
        </w:rPr>
        <w:t>объединение</w:t>
      </w:r>
      <w:r w:rsidRPr="00EB3BA6">
        <w:rPr>
          <w:rFonts w:ascii="Tahoma" w:eastAsia="Times New Roman" w:hAnsi="Tahoma" w:cs="Tahoma"/>
          <w:color w:val="000000"/>
          <w:sz w:val="18"/>
          <w:szCs w:val="18"/>
          <w:lang w:eastAsia="ru-RU"/>
        </w:rPr>
        <w:t xml:space="preserve"> и эффективное </w:t>
      </w:r>
      <w:proofErr w:type="spellStart"/>
      <w:r w:rsidRPr="00EB3BA6">
        <w:rPr>
          <w:rFonts w:ascii="Tahoma" w:eastAsia="Times New Roman" w:hAnsi="Tahoma" w:cs="Tahoma"/>
          <w:color w:val="000000"/>
          <w:sz w:val="18"/>
          <w:szCs w:val="18"/>
          <w:lang w:eastAsia="ru-RU"/>
        </w:rPr>
        <w:t>вза-имодействие</w:t>
      </w:r>
      <w:proofErr w:type="spellEnd"/>
      <w:r w:rsidRPr="00EB3BA6">
        <w:rPr>
          <w:rFonts w:ascii="Tahoma" w:eastAsia="Times New Roman" w:hAnsi="Tahoma" w:cs="Tahoma"/>
          <w:color w:val="000000"/>
          <w:sz w:val="18"/>
          <w:szCs w:val="18"/>
          <w:lang w:eastAsia="ru-RU"/>
        </w:rPr>
        <w:t xml:space="preserve"> изолированных участков автоматизации, образовавшихся в результате внедрения различных систем – </w:t>
      </w:r>
      <w:r w:rsidRPr="00EB3BA6">
        <w:rPr>
          <w:rFonts w:ascii="Tahoma" w:eastAsia="Times New Roman" w:hAnsi="Tahoma" w:cs="Tahoma"/>
          <w:i/>
          <w:iCs/>
          <w:color w:val="000000"/>
          <w:sz w:val="18"/>
          <w:szCs w:val="18"/>
          <w:lang w:eastAsia="ru-RU"/>
        </w:rPr>
        <w:t>CAD</w:t>
      </w:r>
      <w:r w:rsidRPr="00EB3BA6">
        <w:rPr>
          <w:rFonts w:ascii="Tahoma" w:eastAsia="Times New Roman" w:hAnsi="Tahoma" w:cs="Tahoma"/>
          <w:color w:val="000000"/>
          <w:sz w:val="18"/>
          <w:szCs w:val="18"/>
          <w:lang w:eastAsia="ru-RU"/>
        </w:rPr>
        <w:t>/CAM, </w:t>
      </w:r>
      <w:r w:rsidRPr="00EB3BA6">
        <w:rPr>
          <w:rFonts w:ascii="Tahoma" w:eastAsia="Times New Roman" w:hAnsi="Tahoma" w:cs="Tahoma"/>
          <w:i/>
          <w:iCs/>
          <w:color w:val="000000"/>
          <w:sz w:val="18"/>
          <w:szCs w:val="18"/>
          <w:lang w:eastAsia="ru-RU"/>
        </w:rPr>
        <w:t>CAE</w:t>
      </w:r>
      <w:r w:rsidRPr="00EB3BA6">
        <w:rPr>
          <w:rFonts w:ascii="Tahoma" w:eastAsia="Times New Roman" w:hAnsi="Tahoma" w:cs="Tahoma"/>
          <w:color w:val="000000"/>
          <w:sz w:val="18"/>
          <w:szCs w:val="18"/>
          <w:lang w:eastAsia="ru-RU"/>
        </w:rPr>
        <w:t>, </w:t>
      </w:r>
      <w:r w:rsidRPr="00EB3BA6">
        <w:rPr>
          <w:rFonts w:ascii="Tahoma" w:eastAsia="Times New Roman" w:hAnsi="Tahoma" w:cs="Tahoma"/>
          <w:i/>
          <w:iCs/>
          <w:color w:val="000000"/>
          <w:sz w:val="18"/>
          <w:szCs w:val="18"/>
          <w:lang w:eastAsia="ru-RU"/>
        </w:rPr>
        <w:t>PDM</w:t>
      </w:r>
      <w:r w:rsidRPr="00EB3BA6">
        <w:rPr>
          <w:rFonts w:ascii="Tahoma" w:eastAsia="Times New Roman" w:hAnsi="Tahoma" w:cs="Tahoma"/>
          <w:color w:val="000000"/>
          <w:sz w:val="18"/>
          <w:szCs w:val="18"/>
          <w:lang w:eastAsia="ru-RU"/>
        </w:rPr>
        <w:t>, </w:t>
      </w:r>
      <w:r w:rsidRPr="00EB3BA6">
        <w:rPr>
          <w:rFonts w:ascii="Tahoma" w:eastAsia="Times New Roman" w:hAnsi="Tahoma" w:cs="Tahoma"/>
          <w:i/>
          <w:iCs/>
          <w:color w:val="000000"/>
          <w:sz w:val="18"/>
          <w:szCs w:val="18"/>
          <w:lang w:eastAsia="ru-RU"/>
        </w:rPr>
        <w:t>EKM</w:t>
      </w:r>
      <w:r w:rsidRPr="00EB3BA6">
        <w:rPr>
          <w:rFonts w:ascii="Tahoma" w:eastAsia="Times New Roman" w:hAnsi="Tahoma" w:cs="Tahoma"/>
          <w:color w:val="000000"/>
          <w:sz w:val="18"/>
          <w:szCs w:val="18"/>
          <w:lang w:eastAsia="ru-RU"/>
        </w:rPr>
        <w:t>/</w:t>
      </w:r>
      <w:r w:rsidRPr="00EB3BA6">
        <w:rPr>
          <w:rFonts w:ascii="Tahoma" w:eastAsia="Times New Roman" w:hAnsi="Tahoma" w:cs="Tahoma"/>
          <w:i/>
          <w:iCs/>
          <w:color w:val="000000"/>
          <w:sz w:val="18"/>
          <w:szCs w:val="18"/>
          <w:lang w:eastAsia="ru-RU"/>
        </w:rPr>
        <w:t>SLM</w:t>
      </w:r>
      <w:r w:rsidRPr="00EB3BA6">
        <w:rPr>
          <w:rFonts w:ascii="Tahoma" w:eastAsia="Times New Roman" w:hAnsi="Tahoma" w:cs="Tahoma"/>
          <w:color w:val="000000"/>
          <w:sz w:val="18"/>
          <w:szCs w:val="18"/>
          <w:lang w:eastAsia="ru-RU"/>
        </w:rPr>
        <w:t>/ SPM/</w:t>
      </w:r>
      <w:bookmarkStart w:id="149" w:name="keyword208"/>
      <w:bookmarkEnd w:id="149"/>
      <w:r w:rsidRPr="00EB3BA6">
        <w:rPr>
          <w:rFonts w:ascii="Tahoma" w:eastAsia="Times New Roman" w:hAnsi="Tahoma" w:cs="Tahoma"/>
          <w:i/>
          <w:iCs/>
          <w:color w:val="000000"/>
          <w:sz w:val="18"/>
          <w:szCs w:val="18"/>
          <w:lang w:eastAsia="ru-RU"/>
        </w:rPr>
        <w:t>PSM</w:t>
      </w:r>
      <w:r w:rsidRPr="00EB3BA6">
        <w:rPr>
          <w:rFonts w:ascii="Tahoma" w:eastAsia="Times New Roman" w:hAnsi="Tahoma" w:cs="Tahoma"/>
          <w:color w:val="000000"/>
          <w:sz w:val="18"/>
          <w:szCs w:val="18"/>
          <w:lang w:eastAsia="ru-RU"/>
        </w:rPr>
        <w:t>/</w:t>
      </w:r>
      <w:bookmarkStart w:id="150" w:name="keyword209"/>
      <w:bookmarkEnd w:id="150"/>
      <w:r w:rsidRPr="00EB3BA6">
        <w:rPr>
          <w:rFonts w:ascii="Tahoma" w:eastAsia="Times New Roman" w:hAnsi="Tahoma" w:cs="Tahoma"/>
          <w:i/>
          <w:iCs/>
          <w:color w:val="000000"/>
          <w:sz w:val="18"/>
          <w:szCs w:val="18"/>
          <w:lang w:eastAsia="ru-RU"/>
        </w:rPr>
        <w:t>ESM</w:t>
      </w:r>
      <w:r w:rsidRPr="00EB3BA6">
        <w:rPr>
          <w:rFonts w:ascii="Tahoma" w:eastAsia="Times New Roman" w:hAnsi="Tahoma" w:cs="Tahoma"/>
          <w:color w:val="000000"/>
          <w:sz w:val="18"/>
          <w:szCs w:val="18"/>
          <w:lang w:eastAsia="ru-RU"/>
        </w:rPr>
        <w:t>, </w:t>
      </w:r>
      <w:r w:rsidRPr="00EB3BA6">
        <w:rPr>
          <w:rFonts w:ascii="Tahoma" w:eastAsia="Times New Roman" w:hAnsi="Tahoma" w:cs="Tahoma"/>
          <w:i/>
          <w:iCs/>
          <w:color w:val="000000"/>
          <w:sz w:val="18"/>
          <w:szCs w:val="18"/>
          <w:lang w:eastAsia="ru-RU"/>
        </w:rPr>
        <w:t>RP</w:t>
      </w:r>
      <w:r w:rsidRPr="00EB3BA6">
        <w:rPr>
          <w:rFonts w:ascii="Tahoma" w:eastAsia="Times New Roman" w:hAnsi="Tahoma" w:cs="Tahoma"/>
          <w:color w:val="000000"/>
          <w:sz w:val="18"/>
          <w:szCs w:val="18"/>
          <w:lang w:eastAsia="ru-RU"/>
        </w:rPr>
        <w:t>/</w:t>
      </w:r>
      <w:r w:rsidRPr="00EB3BA6">
        <w:rPr>
          <w:rFonts w:ascii="Tahoma" w:eastAsia="Times New Roman" w:hAnsi="Tahoma" w:cs="Tahoma"/>
          <w:i/>
          <w:iCs/>
          <w:color w:val="000000"/>
          <w:sz w:val="18"/>
          <w:szCs w:val="18"/>
          <w:lang w:eastAsia="ru-RU"/>
        </w:rPr>
        <w:t>AD</w:t>
      </w:r>
      <w:r w:rsidRPr="00EB3BA6">
        <w:rPr>
          <w:rFonts w:ascii="Tahoma" w:eastAsia="Times New Roman" w:hAnsi="Tahoma" w:cs="Tahoma"/>
          <w:color w:val="000000"/>
          <w:sz w:val="18"/>
          <w:szCs w:val="18"/>
          <w:lang w:eastAsia="ru-RU"/>
        </w:rPr>
        <w:t>, </w:t>
      </w:r>
      <w:bookmarkStart w:id="151" w:name="keyword212"/>
      <w:bookmarkEnd w:id="151"/>
      <w:r w:rsidRPr="00EB3BA6">
        <w:rPr>
          <w:rFonts w:ascii="Tahoma" w:eastAsia="Times New Roman" w:hAnsi="Tahoma" w:cs="Tahoma"/>
          <w:i/>
          <w:iCs/>
          <w:color w:val="000000"/>
          <w:sz w:val="18"/>
          <w:szCs w:val="18"/>
          <w:lang w:eastAsia="ru-RU"/>
        </w:rPr>
        <w:t>ERP</w:t>
      </w:r>
      <w:r w:rsidRPr="00EB3BA6">
        <w:rPr>
          <w:rFonts w:ascii="Tahoma" w:eastAsia="Times New Roman" w:hAnsi="Tahoma" w:cs="Tahoma"/>
          <w:color w:val="000000"/>
          <w:sz w:val="18"/>
          <w:szCs w:val="18"/>
          <w:lang w:eastAsia="ru-RU"/>
        </w:rPr>
        <w:t>, </w:t>
      </w:r>
      <w:r w:rsidRPr="00EB3BA6">
        <w:rPr>
          <w:rFonts w:ascii="Tahoma" w:eastAsia="Times New Roman" w:hAnsi="Tahoma" w:cs="Tahoma"/>
          <w:i/>
          <w:iCs/>
          <w:color w:val="000000"/>
          <w:sz w:val="18"/>
          <w:szCs w:val="18"/>
          <w:lang w:eastAsia="ru-RU"/>
        </w:rPr>
        <w:t>MES</w:t>
      </w:r>
      <w:r w:rsidRPr="00EB3BA6">
        <w:rPr>
          <w:rFonts w:ascii="Tahoma" w:eastAsia="Times New Roman" w:hAnsi="Tahoma" w:cs="Tahoma"/>
          <w:color w:val="000000"/>
          <w:sz w:val="18"/>
          <w:szCs w:val="18"/>
          <w:lang w:eastAsia="ru-RU"/>
        </w:rPr>
        <w:t>, </w:t>
      </w:r>
      <w:r w:rsidRPr="00EB3BA6">
        <w:rPr>
          <w:rFonts w:ascii="Tahoma" w:eastAsia="Times New Roman" w:hAnsi="Tahoma" w:cs="Tahoma"/>
          <w:i/>
          <w:iCs/>
          <w:color w:val="000000"/>
          <w:sz w:val="18"/>
          <w:szCs w:val="18"/>
          <w:lang w:eastAsia="ru-RU"/>
        </w:rPr>
        <w:t>SCM</w:t>
      </w:r>
      <w:r w:rsidRPr="00EB3BA6">
        <w:rPr>
          <w:rFonts w:ascii="Tahoma" w:eastAsia="Times New Roman" w:hAnsi="Tahoma" w:cs="Tahoma"/>
          <w:color w:val="000000"/>
          <w:sz w:val="18"/>
          <w:szCs w:val="18"/>
          <w:lang w:eastAsia="ru-RU"/>
        </w:rPr>
        <w:t> и </w:t>
      </w:r>
      <w:r w:rsidRPr="00EB3BA6">
        <w:rPr>
          <w:rFonts w:ascii="Tahoma" w:eastAsia="Times New Roman" w:hAnsi="Tahoma" w:cs="Tahoma"/>
          <w:i/>
          <w:iCs/>
          <w:color w:val="000000"/>
          <w:sz w:val="18"/>
          <w:szCs w:val="18"/>
          <w:lang w:eastAsia="ru-RU"/>
        </w:rPr>
        <w:t>CRM</w:t>
      </w:r>
      <w:r w:rsidRPr="00EB3BA6">
        <w:rPr>
          <w:rFonts w:ascii="Tahoma" w:eastAsia="Times New Roman" w:hAnsi="Tahoma" w:cs="Tahoma"/>
          <w:color w:val="000000"/>
          <w:sz w:val="18"/>
          <w:szCs w:val="18"/>
          <w:lang w:eastAsia="ru-RU"/>
        </w:rPr>
        <w:t xml:space="preserve"> – в рамках единого информационного пространства, а также для реализации сквозного конструкторского, технологического и коммерческого циклов производства продукции – "от зарождения идеи, создания продукта, его эксплуатации и, наконец, </w:t>
      </w:r>
      <w:proofErr w:type="gramStart"/>
      <w:r w:rsidRPr="00EB3BA6">
        <w:rPr>
          <w:rFonts w:ascii="Tahoma" w:eastAsia="Times New Roman" w:hAnsi="Tahoma" w:cs="Tahoma"/>
          <w:color w:val="000000"/>
          <w:sz w:val="18"/>
          <w:szCs w:val="18"/>
          <w:lang w:eastAsia="ru-RU"/>
        </w:rPr>
        <w:t>до</w:t>
      </w:r>
      <w:proofErr w:type="gramEnd"/>
      <w:r w:rsidRPr="00EB3BA6">
        <w:rPr>
          <w:rFonts w:ascii="Tahoma" w:eastAsia="Times New Roman" w:hAnsi="Tahoma" w:cs="Tahoma"/>
          <w:color w:val="000000"/>
          <w:sz w:val="18"/>
          <w:szCs w:val="18"/>
          <w:lang w:eastAsia="ru-RU"/>
        </w:rPr>
        <w:t xml:space="preserve"> </w:t>
      </w:r>
      <w:proofErr w:type="gramStart"/>
      <w:r w:rsidRPr="00EB3BA6">
        <w:rPr>
          <w:rFonts w:ascii="Tahoma" w:eastAsia="Times New Roman" w:hAnsi="Tahoma" w:cs="Tahoma"/>
          <w:color w:val="000000"/>
          <w:sz w:val="18"/>
          <w:szCs w:val="18"/>
          <w:lang w:eastAsia="ru-RU"/>
        </w:rPr>
        <w:t>его</w:t>
      </w:r>
      <w:proofErr w:type="gramEnd"/>
      <w:r w:rsidRPr="00EB3BA6">
        <w:rPr>
          <w:rFonts w:ascii="Tahoma" w:eastAsia="Times New Roman" w:hAnsi="Tahoma" w:cs="Tahoma"/>
          <w:color w:val="000000"/>
          <w:sz w:val="18"/>
          <w:szCs w:val="18"/>
          <w:lang w:eastAsia="ru-RU"/>
        </w:rPr>
        <w:t xml:space="preserve"> утилизации".</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Принципиально важно понимать, что основу </w:t>
      </w:r>
      <w:r w:rsidRPr="00EB3BA6">
        <w:rPr>
          <w:rFonts w:ascii="Tahoma" w:eastAsia="Times New Roman" w:hAnsi="Tahoma" w:cs="Tahoma"/>
          <w:i/>
          <w:iCs/>
          <w:color w:val="000000"/>
          <w:sz w:val="18"/>
          <w:szCs w:val="18"/>
          <w:lang w:eastAsia="ru-RU"/>
        </w:rPr>
        <w:t>PLM</w:t>
      </w:r>
      <w:r w:rsidRPr="00EB3BA6">
        <w:rPr>
          <w:rFonts w:ascii="Tahoma" w:eastAsia="Times New Roman" w:hAnsi="Tahoma" w:cs="Tahoma"/>
          <w:color w:val="000000"/>
          <w:sz w:val="18"/>
          <w:szCs w:val="18"/>
          <w:lang w:eastAsia="ru-RU"/>
        </w:rPr>
        <w:t>-технологий составляют </w:t>
      </w:r>
      <w:r w:rsidRPr="00EB3BA6">
        <w:rPr>
          <w:rFonts w:ascii="Tahoma" w:eastAsia="Times New Roman" w:hAnsi="Tahoma" w:cs="Tahoma"/>
          <w:i/>
          <w:iCs/>
          <w:color w:val="000000"/>
          <w:sz w:val="18"/>
          <w:szCs w:val="18"/>
          <w:lang w:eastAsia="ru-RU"/>
        </w:rPr>
        <w:t>CAD</w:t>
      </w:r>
      <w:r w:rsidRPr="00EB3BA6">
        <w:rPr>
          <w:rFonts w:ascii="Tahoma" w:eastAsia="Times New Roman" w:hAnsi="Tahoma" w:cs="Tahoma"/>
          <w:color w:val="000000"/>
          <w:sz w:val="18"/>
          <w:szCs w:val="18"/>
          <w:lang w:eastAsia="ru-RU"/>
        </w:rPr>
        <w:t>/CAM-, </w:t>
      </w:r>
      <w:r w:rsidRPr="00EB3BA6">
        <w:rPr>
          <w:rFonts w:ascii="Tahoma" w:eastAsia="Times New Roman" w:hAnsi="Tahoma" w:cs="Tahoma"/>
          <w:i/>
          <w:iCs/>
          <w:color w:val="000000"/>
          <w:sz w:val="18"/>
          <w:szCs w:val="18"/>
          <w:lang w:eastAsia="ru-RU"/>
        </w:rPr>
        <w:t>CAE</w:t>
      </w:r>
      <w:r w:rsidRPr="00EB3BA6">
        <w:rPr>
          <w:rFonts w:ascii="Tahoma" w:eastAsia="Times New Roman" w:hAnsi="Tahoma" w:cs="Tahoma"/>
          <w:color w:val="000000"/>
          <w:sz w:val="18"/>
          <w:szCs w:val="18"/>
          <w:lang w:eastAsia="ru-RU"/>
        </w:rPr>
        <w:t>- и </w:t>
      </w:r>
      <w:r w:rsidRPr="00EB3BA6">
        <w:rPr>
          <w:rFonts w:ascii="Tahoma" w:eastAsia="Times New Roman" w:hAnsi="Tahoma" w:cs="Tahoma"/>
          <w:i/>
          <w:iCs/>
          <w:color w:val="000000"/>
          <w:sz w:val="18"/>
          <w:szCs w:val="18"/>
          <w:lang w:eastAsia="ru-RU"/>
        </w:rPr>
        <w:t>PDM</w:t>
      </w:r>
      <w:r w:rsidRPr="00EB3BA6">
        <w:rPr>
          <w:rFonts w:ascii="Tahoma" w:eastAsia="Times New Roman" w:hAnsi="Tahoma" w:cs="Tahoma"/>
          <w:color w:val="000000"/>
          <w:sz w:val="18"/>
          <w:szCs w:val="18"/>
          <w:lang w:eastAsia="ru-RU"/>
        </w:rPr>
        <w:t> (</w:t>
      </w:r>
      <w:r w:rsidRPr="00EB3BA6">
        <w:rPr>
          <w:rFonts w:ascii="Tahoma" w:eastAsia="Times New Roman" w:hAnsi="Tahoma" w:cs="Tahoma"/>
          <w:i/>
          <w:iCs/>
          <w:color w:val="000000"/>
          <w:sz w:val="18"/>
          <w:szCs w:val="18"/>
          <w:lang w:eastAsia="ru-RU"/>
        </w:rPr>
        <w:t>EKM</w:t>
      </w:r>
      <w:r w:rsidRPr="00EB3BA6">
        <w:rPr>
          <w:rFonts w:ascii="Tahoma" w:eastAsia="Times New Roman" w:hAnsi="Tahoma" w:cs="Tahoma"/>
          <w:color w:val="000000"/>
          <w:sz w:val="18"/>
          <w:szCs w:val="18"/>
          <w:lang w:eastAsia="ru-RU"/>
        </w:rPr>
        <w:t>/</w:t>
      </w:r>
      <w:r w:rsidRPr="00EB3BA6">
        <w:rPr>
          <w:rFonts w:ascii="Tahoma" w:eastAsia="Times New Roman" w:hAnsi="Tahoma" w:cs="Tahoma"/>
          <w:i/>
          <w:iCs/>
          <w:color w:val="000000"/>
          <w:sz w:val="18"/>
          <w:szCs w:val="18"/>
          <w:lang w:eastAsia="ru-RU"/>
        </w:rPr>
        <w:t>SLM</w:t>
      </w:r>
      <w:r w:rsidRPr="00EB3BA6">
        <w:rPr>
          <w:rFonts w:ascii="Tahoma" w:eastAsia="Times New Roman" w:hAnsi="Tahoma" w:cs="Tahoma"/>
          <w:color w:val="000000"/>
          <w:sz w:val="18"/>
          <w:szCs w:val="18"/>
          <w:lang w:eastAsia="ru-RU"/>
        </w:rPr>
        <w:t>/SPM/</w:t>
      </w:r>
      <w:bookmarkStart w:id="152" w:name="keyword222"/>
      <w:bookmarkEnd w:id="152"/>
      <w:r w:rsidRPr="00EB3BA6">
        <w:rPr>
          <w:rFonts w:ascii="Tahoma" w:eastAsia="Times New Roman" w:hAnsi="Tahoma" w:cs="Tahoma"/>
          <w:i/>
          <w:iCs/>
          <w:color w:val="000000"/>
          <w:sz w:val="18"/>
          <w:szCs w:val="18"/>
          <w:lang w:eastAsia="ru-RU"/>
        </w:rPr>
        <w:t>PSM</w:t>
      </w:r>
      <w:r w:rsidRPr="00EB3BA6">
        <w:rPr>
          <w:rFonts w:ascii="Tahoma" w:eastAsia="Times New Roman" w:hAnsi="Tahoma" w:cs="Tahoma"/>
          <w:color w:val="000000"/>
          <w:sz w:val="18"/>
          <w:szCs w:val="18"/>
          <w:lang w:eastAsia="ru-RU"/>
        </w:rPr>
        <w:t>/</w:t>
      </w:r>
      <w:bookmarkStart w:id="153" w:name="keyword223"/>
      <w:bookmarkEnd w:id="153"/>
      <w:r w:rsidRPr="00EB3BA6">
        <w:rPr>
          <w:rFonts w:ascii="Tahoma" w:eastAsia="Times New Roman" w:hAnsi="Tahoma" w:cs="Tahoma"/>
          <w:i/>
          <w:iCs/>
          <w:color w:val="000000"/>
          <w:sz w:val="18"/>
          <w:szCs w:val="18"/>
          <w:lang w:eastAsia="ru-RU"/>
        </w:rPr>
        <w:t>ESM</w:t>
      </w:r>
      <w:r w:rsidRPr="00EB3BA6">
        <w:rPr>
          <w:rFonts w:ascii="Tahoma" w:eastAsia="Times New Roman" w:hAnsi="Tahoma" w:cs="Tahoma"/>
          <w:color w:val="000000"/>
          <w:sz w:val="18"/>
          <w:szCs w:val="18"/>
          <w:lang w:eastAsia="ru-RU"/>
        </w:rPr>
        <w:t>)-технологии, благодаря совместному использованию которых традиционный последовательный подход к разработке новых изделий заменен современным интегрированным подходом. Этот подход обеспечивает одновременное компьютерное проектирование изделия с помощью </w:t>
      </w:r>
      <w:r w:rsidRPr="00EB3BA6">
        <w:rPr>
          <w:rFonts w:ascii="Tahoma" w:eastAsia="Times New Roman" w:hAnsi="Tahoma" w:cs="Tahoma"/>
          <w:i/>
          <w:iCs/>
          <w:color w:val="000000"/>
          <w:sz w:val="18"/>
          <w:szCs w:val="18"/>
          <w:lang w:eastAsia="ru-RU"/>
        </w:rPr>
        <w:t>CAD</w:t>
      </w:r>
      <w:r w:rsidRPr="00EB3BA6">
        <w:rPr>
          <w:rFonts w:ascii="Tahoma" w:eastAsia="Times New Roman" w:hAnsi="Tahoma" w:cs="Tahoma"/>
          <w:color w:val="000000"/>
          <w:sz w:val="18"/>
          <w:szCs w:val="18"/>
          <w:lang w:eastAsia="ru-RU"/>
        </w:rPr>
        <w:t>-системы, выполнение многовариантных инженерных </w:t>
      </w:r>
      <w:r w:rsidRPr="00EB3BA6">
        <w:rPr>
          <w:rFonts w:ascii="Tahoma" w:eastAsia="Times New Roman" w:hAnsi="Tahoma" w:cs="Tahoma"/>
          <w:i/>
          <w:iCs/>
          <w:color w:val="000000"/>
          <w:sz w:val="18"/>
          <w:szCs w:val="18"/>
          <w:lang w:eastAsia="ru-RU"/>
        </w:rPr>
        <w:t>CAE</w:t>
      </w:r>
      <w:r w:rsidRPr="00EB3BA6">
        <w:rPr>
          <w:rFonts w:ascii="Tahoma" w:eastAsia="Times New Roman" w:hAnsi="Tahoma" w:cs="Tahoma"/>
          <w:color w:val="000000"/>
          <w:sz w:val="18"/>
          <w:szCs w:val="18"/>
          <w:lang w:eastAsia="ru-RU"/>
        </w:rPr>
        <w:t>-расчетов (компьютерный инжиниринг) и технологическую подготовку производства с помощью CAM-системы на основе совместного использования проектных данных, начиная с самых ранних стадий проектирования и инженерного анализа, одновременно различными группами специалистов с помощью </w:t>
      </w:r>
      <w:r w:rsidRPr="00EB3BA6">
        <w:rPr>
          <w:rFonts w:ascii="Tahoma" w:eastAsia="Times New Roman" w:hAnsi="Tahoma" w:cs="Tahoma"/>
          <w:i/>
          <w:iCs/>
          <w:color w:val="000000"/>
          <w:sz w:val="18"/>
          <w:szCs w:val="18"/>
          <w:lang w:eastAsia="ru-RU"/>
        </w:rPr>
        <w:t>PDM</w:t>
      </w:r>
      <w:r w:rsidRPr="00EB3BA6">
        <w:rPr>
          <w:rFonts w:ascii="Tahoma" w:eastAsia="Times New Roman" w:hAnsi="Tahoma" w:cs="Tahoma"/>
          <w:color w:val="000000"/>
          <w:sz w:val="18"/>
          <w:szCs w:val="18"/>
          <w:lang w:eastAsia="ru-RU"/>
        </w:rPr>
        <w:t>-системы.</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bookmarkStart w:id="154" w:name="keyword227"/>
      <w:bookmarkEnd w:id="154"/>
      <w:r w:rsidRPr="00EB3BA6">
        <w:rPr>
          <w:rFonts w:ascii="Tahoma" w:eastAsia="Times New Roman" w:hAnsi="Tahoma" w:cs="Tahoma"/>
          <w:i/>
          <w:iCs/>
          <w:color w:val="000000"/>
          <w:sz w:val="18"/>
          <w:szCs w:val="18"/>
          <w:lang w:eastAsia="ru-RU"/>
        </w:rPr>
        <w:t>3D</w:t>
      </w:r>
      <w:r w:rsidRPr="00EB3BA6">
        <w:rPr>
          <w:rFonts w:ascii="Tahoma" w:eastAsia="Times New Roman" w:hAnsi="Tahoma" w:cs="Tahoma"/>
          <w:color w:val="000000"/>
          <w:sz w:val="18"/>
          <w:szCs w:val="18"/>
          <w:lang w:eastAsia="ru-RU"/>
        </w:rPr>
        <w:t> </w:t>
      </w:r>
      <w:bookmarkStart w:id="155" w:name="keyword228"/>
      <w:bookmarkEnd w:id="155"/>
      <w:proofErr w:type="spellStart"/>
      <w:r w:rsidRPr="00EB3BA6">
        <w:rPr>
          <w:rFonts w:ascii="Tahoma" w:eastAsia="Times New Roman" w:hAnsi="Tahoma" w:cs="Tahoma"/>
          <w:i/>
          <w:iCs/>
          <w:color w:val="000000"/>
          <w:sz w:val="18"/>
          <w:szCs w:val="18"/>
          <w:lang w:eastAsia="ru-RU"/>
        </w:rPr>
        <w:t>Visualization</w:t>
      </w:r>
      <w:proofErr w:type="spellEnd"/>
      <w:r w:rsidRPr="00EB3BA6">
        <w:rPr>
          <w:rFonts w:ascii="Tahoma" w:eastAsia="Times New Roman" w:hAnsi="Tahoma" w:cs="Tahoma"/>
          <w:color w:val="000000"/>
          <w:sz w:val="18"/>
          <w:szCs w:val="18"/>
          <w:lang w:eastAsia="ru-RU"/>
        </w:rPr>
        <w:t> &amp; </w:t>
      </w:r>
      <w:bookmarkStart w:id="156" w:name="keyword229"/>
      <w:bookmarkEnd w:id="156"/>
      <w:proofErr w:type="spellStart"/>
      <w:r w:rsidRPr="00EB3BA6">
        <w:rPr>
          <w:rFonts w:ascii="Tahoma" w:eastAsia="Times New Roman" w:hAnsi="Tahoma" w:cs="Tahoma"/>
          <w:i/>
          <w:iCs/>
          <w:color w:val="000000"/>
          <w:sz w:val="18"/>
          <w:szCs w:val="18"/>
          <w:lang w:eastAsia="ru-RU"/>
        </w:rPr>
        <w:t>Virtual</w:t>
      </w:r>
      <w:proofErr w:type="spellEnd"/>
      <w:r w:rsidRPr="00EB3BA6">
        <w:rPr>
          <w:rFonts w:ascii="Tahoma" w:eastAsia="Times New Roman" w:hAnsi="Tahoma" w:cs="Tahoma"/>
          <w:i/>
          <w:iCs/>
          <w:color w:val="000000"/>
          <w:sz w:val="18"/>
          <w:szCs w:val="18"/>
          <w:lang w:eastAsia="ru-RU"/>
        </w:rPr>
        <w:t xml:space="preserve"> </w:t>
      </w:r>
      <w:proofErr w:type="spellStart"/>
      <w:r w:rsidRPr="00EB3BA6">
        <w:rPr>
          <w:rFonts w:ascii="Tahoma" w:eastAsia="Times New Roman" w:hAnsi="Tahoma" w:cs="Tahoma"/>
          <w:i/>
          <w:iCs/>
          <w:color w:val="000000"/>
          <w:sz w:val="18"/>
          <w:szCs w:val="18"/>
          <w:lang w:eastAsia="ru-RU"/>
        </w:rPr>
        <w:t>Reality</w:t>
      </w:r>
      <w:proofErr w:type="spellEnd"/>
      <w:r w:rsidRPr="00EB3BA6">
        <w:rPr>
          <w:rFonts w:ascii="Tahoma" w:eastAsia="Times New Roman" w:hAnsi="Tahoma" w:cs="Tahoma"/>
          <w:color w:val="000000"/>
          <w:sz w:val="18"/>
          <w:szCs w:val="18"/>
          <w:lang w:eastAsia="ru-RU"/>
        </w:rPr>
        <w:t> &amp; </w:t>
      </w:r>
      <w:bookmarkStart w:id="157" w:name="keyword230"/>
      <w:bookmarkEnd w:id="157"/>
      <w:proofErr w:type="spellStart"/>
      <w:r w:rsidRPr="00EB3BA6">
        <w:rPr>
          <w:rFonts w:ascii="Tahoma" w:eastAsia="Times New Roman" w:hAnsi="Tahoma" w:cs="Tahoma"/>
          <w:i/>
          <w:iCs/>
          <w:color w:val="000000"/>
          <w:sz w:val="18"/>
          <w:szCs w:val="18"/>
          <w:lang w:eastAsia="ru-RU"/>
        </w:rPr>
        <w:t>Global</w:t>
      </w:r>
      <w:proofErr w:type="spellEnd"/>
      <w:r w:rsidRPr="00EB3BA6">
        <w:rPr>
          <w:rFonts w:ascii="Tahoma" w:eastAsia="Times New Roman" w:hAnsi="Tahoma" w:cs="Tahoma"/>
          <w:color w:val="000000"/>
          <w:sz w:val="18"/>
          <w:szCs w:val="18"/>
          <w:lang w:eastAsia="ru-RU"/>
        </w:rPr>
        <w:t> </w:t>
      </w:r>
      <w:bookmarkStart w:id="158" w:name="keyword231"/>
      <w:bookmarkEnd w:id="158"/>
      <w:proofErr w:type="spellStart"/>
      <w:r w:rsidRPr="00EB3BA6">
        <w:rPr>
          <w:rFonts w:ascii="Tahoma" w:eastAsia="Times New Roman" w:hAnsi="Tahoma" w:cs="Tahoma"/>
          <w:i/>
          <w:iCs/>
          <w:color w:val="000000"/>
          <w:sz w:val="18"/>
          <w:szCs w:val="18"/>
          <w:lang w:eastAsia="ru-RU"/>
        </w:rPr>
        <w:t>Visual</w:t>
      </w:r>
      <w:proofErr w:type="spellEnd"/>
      <w:r w:rsidRPr="00EB3BA6">
        <w:rPr>
          <w:rFonts w:ascii="Tahoma" w:eastAsia="Times New Roman" w:hAnsi="Tahoma" w:cs="Tahoma"/>
          <w:color w:val="000000"/>
          <w:sz w:val="18"/>
          <w:szCs w:val="18"/>
          <w:lang w:eastAsia="ru-RU"/>
        </w:rPr>
        <w:t> </w:t>
      </w:r>
      <w:bookmarkStart w:id="159" w:name="keyword232"/>
      <w:bookmarkEnd w:id="159"/>
      <w:proofErr w:type="spellStart"/>
      <w:r w:rsidRPr="00EB3BA6">
        <w:rPr>
          <w:rFonts w:ascii="Tahoma" w:eastAsia="Times New Roman" w:hAnsi="Tahoma" w:cs="Tahoma"/>
          <w:i/>
          <w:iCs/>
          <w:color w:val="000000"/>
          <w:sz w:val="18"/>
          <w:szCs w:val="18"/>
          <w:lang w:eastAsia="ru-RU"/>
        </w:rPr>
        <w:t>Collaboration</w:t>
      </w:r>
      <w:proofErr w:type="spellEnd"/>
      <w:r w:rsidRPr="00EB3BA6">
        <w:rPr>
          <w:rFonts w:ascii="Tahoma" w:eastAsia="Times New Roman" w:hAnsi="Tahoma" w:cs="Tahoma"/>
          <w:color w:val="000000"/>
          <w:sz w:val="18"/>
          <w:szCs w:val="18"/>
          <w:lang w:eastAsia="ru-RU"/>
        </w:rPr>
        <w:t xml:space="preserve"> – глобальное сотрудничество между рассредоточенными по всему миру и эффективно взаимодействующими командами на основе компьютерных технологий визуализации, виртуальной реальности, моделирования реалистичного поведения и создания "эффекта присутствия"; чрезвычайно важно отметить, что многие из вышеуказанных подходов, технологий и тенденций современного инжиниринга представляют собой </w:t>
      </w:r>
      <w:proofErr w:type="spellStart"/>
      <w:r w:rsidRPr="00EB3BA6">
        <w:rPr>
          <w:rFonts w:ascii="Tahoma" w:eastAsia="Times New Roman" w:hAnsi="Tahoma" w:cs="Tahoma"/>
          <w:color w:val="000000"/>
          <w:sz w:val="18"/>
          <w:szCs w:val="18"/>
          <w:lang w:eastAsia="ru-RU"/>
        </w:rPr>
        <w:t>надотраслевые</w:t>
      </w:r>
      <w:proofErr w:type="spellEnd"/>
      <w:r w:rsidRPr="00EB3BA6">
        <w:rPr>
          <w:rFonts w:ascii="Tahoma" w:eastAsia="Times New Roman" w:hAnsi="Tahoma" w:cs="Tahoma"/>
          <w:color w:val="000000"/>
          <w:sz w:val="18"/>
          <w:szCs w:val="18"/>
          <w:lang w:eastAsia="ru-RU"/>
        </w:rPr>
        <w:t xml:space="preserve"> технологии – "конкурентные преимущества завтрашнего дня" – технологии, применяемые во многих отраслях промышленности, способствующие межотраслевому трансферу передовых "инвариантных" технологий, </w:t>
      </w:r>
      <w:proofErr w:type="spellStart"/>
      <w:r w:rsidRPr="00EB3BA6">
        <w:rPr>
          <w:rFonts w:ascii="Tahoma" w:eastAsia="Times New Roman" w:hAnsi="Tahoma" w:cs="Tahoma"/>
          <w:color w:val="000000"/>
          <w:sz w:val="18"/>
          <w:szCs w:val="18"/>
          <w:lang w:eastAsia="ru-RU"/>
        </w:rPr>
        <w:t>надотраслевому</w:t>
      </w:r>
      <w:proofErr w:type="spellEnd"/>
      <w:r w:rsidRPr="00EB3BA6">
        <w:rPr>
          <w:rFonts w:ascii="Tahoma" w:eastAsia="Times New Roman" w:hAnsi="Tahoma" w:cs="Tahoma"/>
          <w:color w:val="000000"/>
          <w:sz w:val="18"/>
          <w:szCs w:val="18"/>
          <w:lang w:eastAsia="ru-RU"/>
        </w:rPr>
        <w:t xml:space="preserve"> трансферу </w:t>
      </w:r>
      <w:proofErr w:type="spellStart"/>
      <w:r w:rsidRPr="00EB3BA6">
        <w:rPr>
          <w:rFonts w:ascii="Tahoma" w:eastAsia="Times New Roman" w:hAnsi="Tahoma" w:cs="Tahoma"/>
          <w:color w:val="000000"/>
          <w:sz w:val="18"/>
          <w:szCs w:val="18"/>
          <w:lang w:eastAsia="ru-RU"/>
        </w:rPr>
        <w:t>мультидисциплинарных</w:t>
      </w:r>
      <w:proofErr w:type="spellEnd"/>
      <w:r w:rsidRPr="00EB3BA6">
        <w:rPr>
          <w:rFonts w:ascii="Tahoma" w:eastAsia="Times New Roman" w:hAnsi="Tahoma" w:cs="Tahoma"/>
          <w:color w:val="000000"/>
          <w:sz w:val="18"/>
          <w:szCs w:val="18"/>
          <w:lang w:eastAsia="ru-RU"/>
        </w:rPr>
        <w:t xml:space="preserve"> компьютерных технологий.</w:t>
      </w:r>
    </w:p>
    <w:p w:rsidR="00EB3BA6" w:rsidRPr="00EB3BA6" w:rsidRDefault="00EB3BA6" w:rsidP="00EB3BA6">
      <w:pPr>
        <w:shd w:val="clear" w:color="auto" w:fill="FFFFFF"/>
        <w:spacing w:after="0" w:line="240" w:lineRule="auto"/>
        <w:rPr>
          <w:rFonts w:ascii="Tahoma" w:eastAsia="Times New Roman" w:hAnsi="Tahoma" w:cs="Tahoma"/>
          <w:color w:val="000000"/>
          <w:sz w:val="18"/>
          <w:szCs w:val="18"/>
          <w:lang w:eastAsia="ru-RU"/>
        </w:rPr>
      </w:pPr>
      <w:bookmarkStart w:id="160" w:name="image.1.3"/>
      <w:bookmarkEnd w:id="160"/>
      <w:r w:rsidRPr="00EB3BA6">
        <w:rPr>
          <w:rFonts w:ascii="Tahoma" w:eastAsia="Times New Roman" w:hAnsi="Tahoma" w:cs="Tahoma"/>
          <w:noProof/>
          <w:color w:val="000000"/>
          <w:sz w:val="18"/>
          <w:szCs w:val="18"/>
          <w:lang w:eastAsia="ru-RU"/>
        </w:rPr>
        <w:drawing>
          <wp:inline distT="0" distB="0" distL="0" distR="0" wp14:anchorId="08E5AABF" wp14:editId="6DD42498">
            <wp:extent cx="4763135" cy="3411220"/>
            <wp:effectExtent l="0" t="0" r="0" b="0"/>
            <wp:docPr id="11" name="Рисунок 11" descr="Переход от узкоспециализированных к мультидисциплинарным исследованиям (Источник: Современное инженерное образование: серия докладов / Боровков А.И., Бурдаков С.Ф., Клявин О.И., Мельникова М.П., Пальмов В.А., Силина Е.Н./-  Фонд &quot;Центр стратегических разработок &quot;Северо-Запад&quot;. – Санкт-Петербург, 2012. – Вып.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Переход от узкоспециализированных к мультидисциплинарным исследованиям (Источник: Современное инженерное образование: серия докладов / Боровков А.И., Бурдаков С.Ф., Клявин О.И., Мельникова М.П., Пальмов В.А., Силина Е.Н./-  Фонд &quot;Центр стратегических разработок &quot;Северо-Запад&quot;. – Санкт-Петербург, 2012. – Вып.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763135" cy="3411220"/>
                    </a:xfrm>
                    <a:prstGeom prst="rect">
                      <a:avLst/>
                    </a:prstGeom>
                    <a:noFill/>
                    <a:ln>
                      <a:noFill/>
                    </a:ln>
                  </pic:spPr>
                </pic:pic>
              </a:graphicData>
            </a:graphic>
          </wp:inline>
        </w:drawing>
      </w:r>
    </w:p>
    <w:p w:rsidR="00EB3BA6" w:rsidRPr="00EB3BA6" w:rsidRDefault="00EB3BA6" w:rsidP="00EB3BA6">
      <w:pPr>
        <w:shd w:val="clear" w:color="auto" w:fill="FFFFFF"/>
        <w:spacing w:after="0" w:line="240" w:lineRule="auto"/>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br/>
      </w:r>
      <w:r w:rsidRPr="00EB3BA6">
        <w:rPr>
          <w:rFonts w:ascii="Tahoma" w:eastAsia="Times New Roman" w:hAnsi="Tahoma" w:cs="Tahoma"/>
          <w:b/>
          <w:bCs/>
          <w:color w:val="000000"/>
          <w:sz w:val="18"/>
          <w:szCs w:val="18"/>
          <w:lang w:eastAsia="ru-RU"/>
        </w:rPr>
        <w:t>Рис. 1.3. </w:t>
      </w:r>
      <w:proofErr w:type="gramStart"/>
      <w:r w:rsidRPr="00EB3BA6">
        <w:rPr>
          <w:rFonts w:ascii="Tahoma" w:eastAsia="Times New Roman" w:hAnsi="Tahoma" w:cs="Tahoma"/>
          <w:color w:val="000000"/>
          <w:sz w:val="18"/>
          <w:szCs w:val="18"/>
          <w:lang w:eastAsia="ru-RU"/>
        </w:rPr>
        <w:t xml:space="preserve">Переход от узкоспециализированных к </w:t>
      </w:r>
      <w:proofErr w:type="spellStart"/>
      <w:r w:rsidRPr="00EB3BA6">
        <w:rPr>
          <w:rFonts w:ascii="Tahoma" w:eastAsia="Times New Roman" w:hAnsi="Tahoma" w:cs="Tahoma"/>
          <w:color w:val="000000"/>
          <w:sz w:val="18"/>
          <w:szCs w:val="18"/>
          <w:lang w:eastAsia="ru-RU"/>
        </w:rPr>
        <w:t>мультидисциплинарным</w:t>
      </w:r>
      <w:proofErr w:type="spellEnd"/>
      <w:r w:rsidRPr="00EB3BA6">
        <w:rPr>
          <w:rFonts w:ascii="Tahoma" w:eastAsia="Times New Roman" w:hAnsi="Tahoma" w:cs="Tahoma"/>
          <w:color w:val="000000"/>
          <w:sz w:val="18"/>
          <w:szCs w:val="18"/>
          <w:lang w:eastAsia="ru-RU"/>
        </w:rPr>
        <w:t xml:space="preserve"> исследованиям (Источник:</w:t>
      </w:r>
      <w:proofErr w:type="gramEnd"/>
      <w:r w:rsidRPr="00EB3BA6">
        <w:rPr>
          <w:rFonts w:ascii="Tahoma" w:eastAsia="Times New Roman" w:hAnsi="Tahoma" w:cs="Tahoma"/>
          <w:color w:val="000000"/>
          <w:sz w:val="18"/>
          <w:szCs w:val="18"/>
          <w:lang w:eastAsia="ru-RU"/>
        </w:rPr>
        <w:t xml:space="preserve"> Современное инженерное образование: серия докладов / Боровков А.И., </w:t>
      </w:r>
      <w:proofErr w:type="spellStart"/>
      <w:r w:rsidRPr="00EB3BA6">
        <w:rPr>
          <w:rFonts w:ascii="Tahoma" w:eastAsia="Times New Roman" w:hAnsi="Tahoma" w:cs="Tahoma"/>
          <w:color w:val="000000"/>
          <w:sz w:val="18"/>
          <w:szCs w:val="18"/>
          <w:lang w:eastAsia="ru-RU"/>
        </w:rPr>
        <w:t>Бурдаков</w:t>
      </w:r>
      <w:proofErr w:type="spellEnd"/>
      <w:r w:rsidRPr="00EB3BA6">
        <w:rPr>
          <w:rFonts w:ascii="Tahoma" w:eastAsia="Times New Roman" w:hAnsi="Tahoma" w:cs="Tahoma"/>
          <w:color w:val="000000"/>
          <w:sz w:val="18"/>
          <w:szCs w:val="18"/>
          <w:lang w:eastAsia="ru-RU"/>
        </w:rPr>
        <w:t xml:space="preserve"> С.Ф., </w:t>
      </w:r>
      <w:proofErr w:type="spellStart"/>
      <w:r w:rsidRPr="00EB3BA6">
        <w:rPr>
          <w:rFonts w:ascii="Tahoma" w:eastAsia="Times New Roman" w:hAnsi="Tahoma" w:cs="Tahoma"/>
          <w:color w:val="000000"/>
          <w:sz w:val="18"/>
          <w:szCs w:val="18"/>
          <w:lang w:eastAsia="ru-RU"/>
        </w:rPr>
        <w:t>Клявин</w:t>
      </w:r>
      <w:proofErr w:type="spellEnd"/>
      <w:r w:rsidRPr="00EB3BA6">
        <w:rPr>
          <w:rFonts w:ascii="Tahoma" w:eastAsia="Times New Roman" w:hAnsi="Tahoma" w:cs="Tahoma"/>
          <w:color w:val="000000"/>
          <w:sz w:val="18"/>
          <w:szCs w:val="18"/>
          <w:lang w:eastAsia="ru-RU"/>
        </w:rPr>
        <w:t xml:space="preserve"> О.И., Мельникова М.П., Пальмов В.А., Силина Е.Н./- Фонд "Центр стратегических разработок "Северо-Запад". – Санкт-Петербург, 2012. – Вып.2)</w:t>
      </w:r>
    </w:p>
    <w:p w:rsidR="00EB3BA6" w:rsidRPr="00EB3BA6" w:rsidRDefault="00EB3BA6" w:rsidP="00EB3BA6">
      <w:pPr>
        <w:shd w:val="clear" w:color="auto" w:fill="FFFFFF"/>
        <w:spacing w:before="75" w:after="75" w:line="240" w:lineRule="auto"/>
        <w:outlineLvl w:val="2"/>
        <w:rPr>
          <w:rFonts w:ascii="Tahoma" w:eastAsia="Times New Roman" w:hAnsi="Tahoma" w:cs="Tahoma"/>
          <w:b/>
          <w:bCs/>
          <w:color w:val="000000"/>
          <w:sz w:val="24"/>
          <w:szCs w:val="24"/>
          <w:lang w:eastAsia="ru-RU"/>
        </w:rPr>
      </w:pPr>
      <w:bookmarkStart w:id="161" w:name="sect8"/>
      <w:bookmarkEnd w:id="161"/>
      <w:r w:rsidRPr="00EB3BA6">
        <w:rPr>
          <w:rFonts w:ascii="Tahoma" w:eastAsia="Times New Roman" w:hAnsi="Tahoma" w:cs="Tahoma"/>
          <w:b/>
          <w:bCs/>
          <w:color w:val="000000"/>
          <w:sz w:val="24"/>
          <w:szCs w:val="24"/>
          <w:lang w:eastAsia="ru-RU"/>
        </w:rPr>
        <w:t>1.5. Передовые стратегии внедрения современного инженерного образования</w:t>
      </w:r>
    </w:p>
    <w:p w:rsidR="00EB3BA6" w:rsidRPr="00EB3BA6" w:rsidRDefault="00EB3BA6" w:rsidP="00EB3BA6">
      <w:pPr>
        <w:shd w:val="clear" w:color="auto" w:fill="FFFFFF"/>
        <w:spacing w:after="0" w:line="240" w:lineRule="auto"/>
        <w:outlineLvl w:val="3"/>
        <w:rPr>
          <w:rFonts w:ascii="Tahoma" w:eastAsia="Times New Roman" w:hAnsi="Tahoma" w:cs="Tahoma"/>
          <w:b/>
          <w:bCs/>
          <w:color w:val="000000"/>
          <w:lang w:eastAsia="ru-RU"/>
        </w:rPr>
      </w:pPr>
      <w:bookmarkStart w:id="162" w:name="sect9"/>
      <w:bookmarkEnd w:id="162"/>
      <w:r w:rsidRPr="00EB3BA6">
        <w:rPr>
          <w:rFonts w:ascii="Tahoma" w:eastAsia="Times New Roman" w:hAnsi="Tahoma" w:cs="Tahoma"/>
          <w:b/>
          <w:bCs/>
          <w:color w:val="000000"/>
          <w:lang w:eastAsia="ru-RU"/>
        </w:rPr>
        <w:t>1.5.1. Комплексный подход к формированию инженерных компетенций</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Для достижения нового уровня и качества инженерного образования необходимо использовать следующие подходы к инновационному образованию:</w:t>
      </w:r>
    </w:p>
    <w:p w:rsidR="00EB3BA6" w:rsidRPr="00EB3BA6" w:rsidRDefault="00EB3BA6" w:rsidP="00EB3BA6">
      <w:pPr>
        <w:numPr>
          <w:ilvl w:val="0"/>
          <w:numId w:val="3"/>
        </w:numPr>
        <w:spacing w:before="36" w:after="36" w:line="240" w:lineRule="atLeast"/>
        <w:ind w:left="120"/>
        <w:rPr>
          <w:rFonts w:ascii="Tahoma" w:eastAsia="Times New Roman" w:hAnsi="Tahoma" w:cs="Tahoma"/>
          <w:color w:val="000000"/>
          <w:sz w:val="18"/>
          <w:szCs w:val="18"/>
          <w:lang w:eastAsia="ru-RU"/>
        </w:rPr>
      </w:pPr>
      <w:proofErr w:type="spellStart"/>
      <w:r w:rsidRPr="00EB3BA6">
        <w:rPr>
          <w:rFonts w:ascii="Tahoma" w:eastAsia="Times New Roman" w:hAnsi="Tahoma" w:cs="Tahoma"/>
          <w:color w:val="000000"/>
          <w:sz w:val="18"/>
          <w:szCs w:val="18"/>
          <w:lang w:eastAsia="ru-RU"/>
        </w:rPr>
        <w:t>Компетентностный</w:t>
      </w:r>
      <w:proofErr w:type="spellEnd"/>
      <w:r w:rsidRPr="00EB3BA6">
        <w:rPr>
          <w:rFonts w:ascii="Tahoma" w:eastAsia="Times New Roman" w:hAnsi="Tahoma" w:cs="Tahoma"/>
          <w:color w:val="000000"/>
          <w:sz w:val="18"/>
          <w:szCs w:val="18"/>
          <w:lang w:eastAsia="ru-RU"/>
        </w:rPr>
        <w:t xml:space="preserve"> подход;</w:t>
      </w:r>
    </w:p>
    <w:p w:rsidR="00EB3BA6" w:rsidRPr="00EB3BA6" w:rsidRDefault="00EB3BA6" w:rsidP="00EB3BA6">
      <w:pPr>
        <w:numPr>
          <w:ilvl w:val="0"/>
          <w:numId w:val="3"/>
        </w:numPr>
        <w:spacing w:before="36" w:after="36" w:line="240" w:lineRule="atLeast"/>
        <w:ind w:left="120"/>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Метод проектного обучения (включает практико-ориентированный, проблемно-ориентированный подходы, метод проблемного обучения); – Ме</w:t>
      </w:r>
      <w:proofErr w:type="gramStart"/>
      <w:r w:rsidRPr="00EB3BA6">
        <w:rPr>
          <w:rFonts w:ascii="Tahoma" w:eastAsia="Times New Roman" w:hAnsi="Tahoma" w:cs="Tahoma"/>
          <w:color w:val="000000"/>
          <w:sz w:val="18"/>
          <w:szCs w:val="18"/>
          <w:lang w:eastAsia="ru-RU"/>
        </w:rPr>
        <w:t>ж-</w:t>
      </w:r>
      <w:proofErr w:type="gramEnd"/>
      <w:r w:rsidRPr="00EB3BA6">
        <w:rPr>
          <w:rFonts w:ascii="Tahoma" w:eastAsia="Times New Roman" w:hAnsi="Tahoma" w:cs="Tahoma"/>
          <w:color w:val="000000"/>
          <w:sz w:val="18"/>
          <w:szCs w:val="18"/>
          <w:lang w:eastAsia="ru-RU"/>
        </w:rPr>
        <w:t xml:space="preserve"> / мульти- дисциплинарный подход вместо узкоспециализированного подхода (</w:t>
      </w:r>
      <w:proofErr w:type="spellStart"/>
      <w:r w:rsidRPr="00EB3BA6">
        <w:rPr>
          <w:rFonts w:ascii="Tahoma" w:eastAsia="Times New Roman" w:hAnsi="Tahoma" w:cs="Tahoma"/>
          <w:color w:val="000000"/>
          <w:sz w:val="18"/>
          <w:szCs w:val="18"/>
          <w:lang w:eastAsia="ru-RU"/>
        </w:rPr>
        <w:t>Multidisciplinary</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Cross-Disciplinary</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Learning</w:t>
      </w:r>
      <w:proofErr w:type="spellEnd"/>
      <w:r w:rsidRPr="00EB3BA6">
        <w:rPr>
          <w:rFonts w:ascii="Tahoma" w:eastAsia="Times New Roman" w:hAnsi="Tahoma" w:cs="Tahoma"/>
          <w:color w:val="000000"/>
          <w:sz w:val="18"/>
          <w:szCs w:val="18"/>
          <w:lang w:eastAsia="ru-RU"/>
        </w:rPr>
        <w:t xml:space="preserve"> (CDL) </w:t>
      </w:r>
      <w:proofErr w:type="spellStart"/>
      <w:r w:rsidRPr="00EB3BA6">
        <w:rPr>
          <w:rFonts w:ascii="Tahoma" w:eastAsia="Times New Roman" w:hAnsi="Tahoma" w:cs="Tahoma"/>
          <w:color w:val="000000"/>
          <w:sz w:val="18"/>
          <w:szCs w:val="18"/>
          <w:lang w:eastAsia="ru-RU"/>
        </w:rPr>
        <w:t>vs</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Discipline-Centric</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Learning</w:t>
      </w:r>
      <w:proofErr w:type="spellEnd"/>
      <w:r w:rsidRPr="00EB3BA6">
        <w:rPr>
          <w:rFonts w:ascii="Tahoma" w:eastAsia="Times New Roman" w:hAnsi="Tahoma" w:cs="Tahoma"/>
          <w:color w:val="000000"/>
          <w:sz w:val="18"/>
          <w:szCs w:val="18"/>
          <w:lang w:eastAsia="ru-RU"/>
        </w:rPr>
        <w:t>);</w:t>
      </w:r>
    </w:p>
    <w:p w:rsidR="00EB3BA6" w:rsidRPr="00EB3BA6" w:rsidRDefault="00EB3BA6" w:rsidP="00EB3BA6">
      <w:pPr>
        <w:numPr>
          <w:ilvl w:val="0"/>
          <w:numId w:val="3"/>
        </w:numPr>
        <w:spacing w:before="36" w:after="36" w:line="240" w:lineRule="atLeast"/>
        <w:ind w:left="120"/>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Обучение в команде;</w:t>
      </w:r>
    </w:p>
    <w:p w:rsidR="00EB3BA6" w:rsidRPr="00EB3BA6" w:rsidRDefault="00EB3BA6" w:rsidP="00EB3BA6">
      <w:pPr>
        <w:numPr>
          <w:ilvl w:val="0"/>
          <w:numId w:val="3"/>
        </w:numPr>
        <w:spacing w:before="36" w:after="36" w:line="240" w:lineRule="atLeast"/>
        <w:ind w:left="120"/>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Метод, основанный на самостоятельном поиске информации; – Дистанционное обучение, онлайн-обучение;</w:t>
      </w:r>
    </w:p>
    <w:p w:rsidR="00EB3BA6" w:rsidRPr="00EB3BA6" w:rsidRDefault="00EB3BA6" w:rsidP="00EB3BA6">
      <w:pPr>
        <w:numPr>
          <w:ilvl w:val="0"/>
          <w:numId w:val="3"/>
        </w:numPr>
        <w:spacing w:before="36" w:after="36" w:line="240" w:lineRule="atLeast"/>
        <w:ind w:left="120"/>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Контекстное обучение (в широком смысле с освоением технологического, социально-экономического, правового, экологического, культурологического контекста инженерной деятельности).</w:t>
      </w:r>
    </w:p>
    <w:p w:rsidR="00EB3BA6" w:rsidRPr="00EB3BA6" w:rsidRDefault="00EB3BA6" w:rsidP="00EB3BA6">
      <w:pPr>
        <w:shd w:val="clear" w:color="auto" w:fill="FFFFFF"/>
        <w:spacing w:after="0" w:line="240" w:lineRule="auto"/>
        <w:outlineLvl w:val="3"/>
        <w:rPr>
          <w:rFonts w:ascii="Tahoma" w:eastAsia="Times New Roman" w:hAnsi="Tahoma" w:cs="Tahoma"/>
          <w:b/>
          <w:bCs/>
          <w:color w:val="000000"/>
          <w:lang w:eastAsia="ru-RU"/>
        </w:rPr>
      </w:pPr>
      <w:bookmarkStart w:id="163" w:name="sect10"/>
      <w:bookmarkEnd w:id="163"/>
      <w:r w:rsidRPr="00EB3BA6">
        <w:rPr>
          <w:rFonts w:ascii="Tahoma" w:eastAsia="Times New Roman" w:hAnsi="Tahoma" w:cs="Tahoma"/>
          <w:b/>
          <w:bCs/>
          <w:color w:val="000000"/>
          <w:lang w:eastAsia="ru-RU"/>
        </w:rPr>
        <w:t>1.5.2. Инженерное образование через реальные проекты</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Сегодня в мире осуществляется переход к проектному образованию. Обучение в процессе работы над определенными проектами (выполнение конкретных </w:t>
      </w:r>
      <w:r w:rsidRPr="00EB3BA6">
        <w:rPr>
          <w:rFonts w:ascii="Tahoma" w:eastAsia="Times New Roman" w:hAnsi="Tahoma" w:cs="Tahoma"/>
          <w:i/>
          <w:iCs/>
          <w:color w:val="000000"/>
          <w:sz w:val="18"/>
          <w:szCs w:val="18"/>
          <w:lang w:eastAsia="ru-RU"/>
        </w:rPr>
        <w:t>НИР</w:t>
      </w:r>
      <w:r w:rsidRPr="00EB3BA6">
        <w:rPr>
          <w:rFonts w:ascii="Tahoma" w:eastAsia="Times New Roman" w:hAnsi="Tahoma" w:cs="Tahoma"/>
          <w:color w:val="000000"/>
          <w:sz w:val="18"/>
          <w:szCs w:val="18"/>
          <w:lang w:eastAsia="ru-RU"/>
        </w:rPr>
        <w:t>, </w:t>
      </w:r>
      <w:r w:rsidRPr="00EB3BA6">
        <w:rPr>
          <w:rFonts w:ascii="Tahoma" w:eastAsia="Times New Roman" w:hAnsi="Tahoma" w:cs="Tahoma"/>
          <w:i/>
          <w:iCs/>
          <w:color w:val="000000"/>
          <w:sz w:val="18"/>
          <w:szCs w:val="18"/>
          <w:lang w:eastAsia="ru-RU"/>
        </w:rPr>
        <w:t>НИОКР</w:t>
      </w:r>
      <w:r w:rsidRPr="00EB3BA6">
        <w:rPr>
          <w:rFonts w:ascii="Tahoma" w:eastAsia="Times New Roman" w:hAnsi="Tahoma" w:cs="Tahoma"/>
          <w:color w:val="000000"/>
          <w:sz w:val="18"/>
          <w:szCs w:val="18"/>
          <w:lang w:eastAsia="ru-RU"/>
        </w:rPr>
        <w:t>, </w:t>
      </w:r>
      <w:r w:rsidRPr="00EB3BA6">
        <w:rPr>
          <w:rFonts w:ascii="Tahoma" w:eastAsia="Times New Roman" w:hAnsi="Tahoma" w:cs="Tahoma"/>
          <w:i/>
          <w:iCs/>
          <w:color w:val="000000"/>
          <w:sz w:val="18"/>
          <w:szCs w:val="18"/>
          <w:lang w:eastAsia="ru-RU"/>
        </w:rPr>
        <w:t>НИОКТР</w:t>
      </w:r>
      <w:r w:rsidRPr="00EB3BA6">
        <w:rPr>
          <w:rFonts w:ascii="Tahoma" w:eastAsia="Times New Roman" w:hAnsi="Tahoma" w:cs="Tahoma"/>
          <w:color w:val="000000"/>
          <w:sz w:val="18"/>
          <w:szCs w:val="18"/>
          <w:lang w:eastAsia="ru-RU"/>
        </w:rPr>
        <w:t xml:space="preserve"> по заказам промышленных предприятий) становится основным способом подготовки кадров. Как правило, студент за шесть лет обучения (4 года – </w:t>
      </w:r>
      <w:proofErr w:type="spellStart"/>
      <w:r w:rsidRPr="00EB3BA6">
        <w:rPr>
          <w:rFonts w:ascii="Tahoma" w:eastAsia="Times New Roman" w:hAnsi="Tahoma" w:cs="Tahoma"/>
          <w:color w:val="000000"/>
          <w:sz w:val="18"/>
          <w:szCs w:val="18"/>
          <w:lang w:eastAsia="ru-RU"/>
        </w:rPr>
        <w:t>бакалавриат</w:t>
      </w:r>
      <w:proofErr w:type="spellEnd"/>
      <w:r w:rsidRPr="00EB3BA6">
        <w:rPr>
          <w:rFonts w:ascii="Tahoma" w:eastAsia="Times New Roman" w:hAnsi="Tahoma" w:cs="Tahoma"/>
          <w:color w:val="000000"/>
          <w:sz w:val="18"/>
          <w:szCs w:val="18"/>
          <w:lang w:eastAsia="ru-RU"/>
        </w:rPr>
        <w:t>, 2 года – магистратура) должен участвовать от 4 до 10 реальных проектов и получить реальные результаты. Это происходит в университете, но с обязательным привлечением конкретных задач из промышленности. Если это металлургия, то в области создания новых материалов и отработки новых технологий, например, технологий интенсивной пластической деформации. Это могут быть </w:t>
      </w:r>
      <w:r w:rsidRPr="00EB3BA6">
        <w:rPr>
          <w:rFonts w:ascii="Tahoma" w:eastAsia="Times New Roman" w:hAnsi="Tahoma" w:cs="Tahoma"/>
          <w:i/>
          <w:iCs/>
          <w:color w:val="000000"/>
          <w:sz w:val="18"/>
          <w:szCs w:val="18"/>
          <w:lang w:eastAsia="ru-RU"/>
        </w:rPr>
        <w:t>НИР</w:t>
      </w:r>
      <w:r w:rsidRPr="00EB3BA6">
        <w:rPr>
          <w:rFonts w:ascii="Tahoma" w:eastAsia="Times New Roman" w:hAnsi="Tahoma" w:cs="Tahoma"/>
          <w:color w:val="000000"/>
          <w:sz w:val="18"/>
          <w:szCs w:val="18"/>
          <w:lang w:eastAsia="ru-RU"/>
        </w:rPr>
        <w:t xml:space="preserve">, </w:t>
      </w:r>
      <w:proofErr w:type="gramStart"/>
      <w:r w:rsidRPr="00EB3BA6">
        <w:rPr>
          <w:rFonts w:ascii="Tahoma" w:eastAsia="Times New Roman" w:hAnsi="Tahoma" w:cs="Tahoma"/>
          <w:color w:val="000000"/>
          <w:sz w:val="18"/>
          <w:szCs w:val="18"/>
          <w:lang w:eastAsia="ru-RU"/>
        </w:rPr>
        <w:t>выполняемые</w:t>
      </w:r>
      <w:proofErr w:type="gramEnd"/>
      <w:r w:rsidRPr="00EB3BA6">
        <w:rPr>
          <w:rFonts w:ascii="Tahoma" w:eastAsia="Times New Roman" w:hAnsi="Tahoma" w:cs="Tahoma"/>
          <w:color w:val="000000"/>
          <w:sz w:val="18"/>
          <w:szCs w:val="18"/>
          <w:lang w:eastAsia="ru-RU"/>
        </w:rPr>
        <w:t xml:space="preserve"> совместно со студентами старших курсов, аспирантами, преподавателями и представителями академических институтов или промышленных предприятий. Тогда не будет такого разрыва, который мы наблюдаем сегодня: выпускник приходит на работу в промышленность, а ему предлагают забыть все то, чему его учили в университете [</w:t>
      </w:r>
      <w:hyperlink r:id="rId22" w:anchor="literature.1.11" w:history="1">
        <w:r w:rsidRPr="00EB3BA6">
          <w:rPr>
            <w:rFonts w:ascii="Tahoma" w:eastAsia="Times New Roman" w:hAnsi="Tahoma" w:cs="Tahoma"/>
            <w:color w:val="0071A6"/>
            <w:sz w:val="18"/>
            <w:szCs w:val="18"/>
            <w:u w:val="single"/>
            <w:lang w:eastAsia="ru-RU"/>
          </w:rPr>
          <w:t>11</w:t>
        </w:r>
      </w:hyperlink>
      <w:r w:rsidRPr="00EB3BA6">
        <w:rPr>
          <w:rFonts w:ascii="Tahoma" w:eastAsia="Times New Roman" w:hAnsi="Tahoma" w:cs="Tahoma"/>
          <w:color w:val="000000"/>
          <w:sz w:val="18"/>
          <w:szCs w:val="18"/>
          <w:lang w:eastAsia="ru-RU"/>
        </w:rPr>
        <w:t>].</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 xml:space="preserve">Проблемно-ориентированный подход к </w:t>
      </w:r>
      <w:proofErr w:type="gramStart"/>
      <w:r w:rsidRPr="00EB3BA6">
        <w:rPr>
          <w:rFonts w:ascii="Tahoma" w:eastAsia="Times New Roman" w:hAnsi="Tahoma" w:cs="Tahoma"/>
          <w:color w:val="000000"/>
          <w:sz w:val="18"/>
          <w:szCs w:val="18"/>
          <w:lang w:eastAsia="ru-RU"/>
        </w:rPr>
        <w:t>обучению по</w:t>
      </w:r>
      <w:proofErr w:type="gramEnd"/>
      <w:r w:rsidRPr="00EB3BA6">
        <w:rPr>
          <w:rFonts w:ascii="Tahoma" w:eastAsia="Times New Roman" w:hAnsi="Tahoma" w:cs="Tahoma"/>
          <w:color w:val="000000"/>
          <w:sz w:val="18"/>
          <w:szCs w:val="18"/>
          <w:lang w:eastAsia="ru-RU"/>
        </w:rPr>
        <w:t xml:space="preserve"> инженерным специальностям наряду с </w:t>
      </w:r>
      <w:proofErr w:type="spellStart"/>
      <w:r w:rsidRPr="00EB3BA6">
        <w:rPr>
          <w:rFonts w:ascii="Tahoma" w:eastAsia="Times New Roman" w:hAnsi="Tahoma" w:cs="Tahoma"/>
          <w:color w:val="000000"/>
          <w:sz w:val="18"/>
          <w:szCs w:val="18"/>
          <w:lang w:eastAsia="ru-RU"/>
        </w:rPr>
        <w:t>инновационно</w:t>
      </w:r>
      <w:proofErr w:type="spellEnd"/>
      <w:r w:rsidRPr="00EB3BA6">
        <w:rPr>
          <w:rFonts w:ascii="Tahoma" w:eastAsia="Times New Roman" w:hAnsi="Tahoma" w:cs="Tahoma"/>
          <w:color w:val="000000"/>
          <w:sz w:val="18"/>
          <w:szCs w:val="18"/>
          <w:lang w:eastAsia="ru-RU"/>
        </w:rPr>
        <w:t>-ориентированным подходом позволяет сфокусировать внимание студентов на анализе, исследовании и решении какой-либо конкретной проблемы, что становится отправной точкой в процессе обучения. Проблема для исследования максимально мотивирует студентов осознанно получать знания, необходимые для ее решения, а ме</w:t>
      </w:r>
      <w:proofErr w:type="gramStart"/>
      <w:r w:rsidRPr="00EB3BA6">
        <w:rPr>
          <w:rFonts w:ascii="Tahoma" w:eastAsia="Times New Roman" w:hAnsi="Tahoma" w:cs="Tahoma"/>
          <w:color w:val="000000"/>
          <w:sz w:val="18"/>
          <w:szCs w:val="18"/>
          <w:lang w:eastAsia="ru-RU"/>
        </w:rPr>
        <w:t>ж-</w:t>
      </w:r>
      <w:proofErr w:type="gramEnd"/>
      <w:r w:rsidRPr="00EB3BA6">
        <w:rPr>
          <w:rFonts w:ascii="Tahoma" w:eastAsia="Times New Roman" w:hAnsi="Tahoma" w:cs="Tahoma"/>
          <w:color w:val="000000"/>
          <w:sz w:val="18"/>
          <w:szCs w:val="18"/>
          <w:lang w:eastAsia="ru-RU"/>
        </w:rPr>
        <w:t xml:space="preserve"> и </w:t>
      </w:r>
      <w:proofErr w:type="spellStart"/>
      <w:r w:rsidRPr="00EB3BA6">
        <w:rPr>
          <w:rFonts w:ascii="Tahoma" w:eastAsia="Times New Roman" w:hAnsi="Tahoma" w:cs="Tahoma"/>
          <w:color w:val="000000"/>
          <w:sz w:val="18"/>
          <w:szCs w:val="18"/>
          <w:lang w:eastAsia="ru-RU"/>
        </w:rPr>
        <w:t>мультидисциплинарный</w:t>
      </w:r>
      <w:proofErr w:type="spellEnd"/>
      <w:r w:rsidRPr="00EB3BA6">
        <w:rPr>
          <w:rFonts w:ascii="Tahoma" w:eastAsia="Times New Roman" w:hAnsi="Tahoma" w:cs="Tahoma"/>
          <w:color w:val="000000"/>
          <w:sz w:val="18"/>
          <w:szCs w:val="18"/>
          <w:lang w:eastAsia="ru-RU"/>
        </w:rPr>
        <w:t xml:space="preserve"> подход к обучению позволяет научить студентов самостоятельно "добывать" знания из разных научных областей, группировать их и концентрировать в контексте конкретной решаемой задачи, изучать и овладевать наукоемкими технологиями мирового уровня.</w:t>
      </w:r>
    </w:p>
    <w:p w:rsidR="00EB3BA6" w:rsidRPr="00EB3BA6" w:rsidRDefault="00EB3BA6" w:rsidP="00EB3BA6">
      <w:pPr>
        <w:shd w:val="clear" w:color="auto" w:fill="FFFFFF"/>
        <w:spacing w:after="0" w:line="240" w:lineRule="auto"/>
        <w:outlineLvl w:val="3"/>
        <w:rPr>
          <w:rFonts w:ascii="Tahoma" w:eastAsia="Times New Roman" w:hAnsi="Tahoma" w:cs="Tahoma"/>
          <w:b/>
          <w:bCs/>
          <w:color w:val="000000"/>
          <w:lang w:eastAsia="ru-RU"/>
        </w:rPr>
      </w:pPr>
      <w:bookmarkStart w:id="164" w:name="sect11"/>
      <w:bookmarkEnd w:id="164"/>
      <w:r w:rsidRPr="00EB3BA6">
        <w:rPr>
          <w:rFonts w:ascii="Tahoma" w:eastAsia="Times New Roman" w:hAnsi="Tahoma" w:cs="Tahoma"/>
          <w:b/>
          <w:bCs/>
          <w:color w:val="000000"/>
          <w:lang w:eastAsia="ru-RU"/>
        </w:rPr>
        <w:t>1.5.3. Виртуальные проектные ме</w:t>
      </w:r>
      <w:proofErr w:type="gramStart"/>
      <w:r w:rsidRPr="00EB3BA6">
        <w:rPr>
          <w:rFonts w:ascii="Tahoma" w:eastAsia="Times New Roman" w:hAnsi="Tahoma" w:cs="Tahoma"/>
          <w:b/>
          <w:bCs/>
          <w:color w:val="000000"/>
          <w:lang w:eastAsia="ru-RU"/>
        </w:rPr>
        <w:t>ж-</w:t>
      </w:r>
      <w:proofErr w:type="gramEnd"/>
      <w:r w:rsidRPr="00EB3BA6">
        <w:rPr>
          <w:rFonts w:ascii="Tahoma" w:eastAsia="Times New Roman" w:hAnsi="Tahoma" w:cs="Tahoma"/>
          <w:b/>
          <w:bCs/>
          <w:color w:val="000000"/>
          <w:lang w:eastAsia="ru-RU"/>
        </w:rPr>
        <w:t xml:space="preserve"> / </w:t>
      </w:r>
      <w:proofErr w:type="spellStart"/>
      <w:r w:rsidRPr="00EB3BA6">
        <w:rPr>
          <w:rFonts w:ascii="Tahoma" w:eastAsia="Times New Roman" w:hAnsi="Tahoma" w:cs="Tahoma"/>
          <w:b/>
          <w:bCs/>
          <w:color w:val="000000"/>
          <w:lang w:eastAsia="ru-RU"/>
        </w:rPr>
        <w:t>мультидисциплинарные</w:t>
      </w:r>
      <w:proofErr w:type="spellEnd"/>
      <w:r w:rsidRPr="00EB3BA6">
        <w:rPr>
          <w:rFonts w:ascii="Tahoma" w:eastAsia="Times New Roman" w:hAnsi="Tahoma" w:cs="Tahoma"/>
          <w:b/>
          <w:bCs/>
          <w:color w:val="000000"/>
          <w:lang w:eastAsia="ru-RU"/>
        </w:rPr>
        <w:t xml:space="preserve"> команды</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В настоящее время чрезвычайно актуальным для инновационного инженерного образования является развитие системы регулярного участия студентов и сотрудников университета в выполнении реальных проектов ("обучение через решение задач", выполнение реальных </w:t>
      </w:r>
      <w:r w:rsidRPr="00EB3BA6">
        <w:rPr>
          <w:rFonts w:ascii="Tahoma" w:eastAsia="Times New Roman" w:hAnsi="Tahoma" w:cs="Tahoma"/>
          <w:i/>
          <w:iCs/>
          <w:color w:val="000000"/>
          <w:sz w:val="18"/>
          <w:szCs w:val="18"/>
          <w:lang w:eastAsia="ru-RU"/>
        </w:rPr>
        <w:t>НИР</w:t>
      </w:r>
      <w:r w:rsidRPr="00EB3BA6">
        <w:rPr>
          <w:rFonts w:ascii="Tahoma" w:eastAsia="Times New Roman" w:hAnsi="Tahoma" w:cs="Tahoma"/>
          <w:color w:val="000000"/>
          <w:sz w:val="18"/>
          <w:szCs w:val="18"/>
          <w:lang w:eastAsia="ru-RU"/>
        </w:rPr>
        <w:t>, </w:t>
      </w:r>
      <w:r w:rsidRPr="00EB3BA6">
        <w:rPr>
          <w:rFonts w:ascii="Tahoma" w:eastAsia="Times New Roman" w:hAnsi="Tahoma" w:cs="Tahoma"/>
          <w:i/>
          <w:iCs/>
          <w:color w:val="000000"/>
          <w:sz w:val="18"/>
          <w:szCs w:val="18"/>
          <w:lang w:eastAsia="ru-RU"/>
        </w:rPr>
        <w:t>НИОКР</w:t>
      </w:r>
      <w:r w:rsidRPr="00EB3BA6">
        <w:rPr>
          <w:rFonts w:ascii="Tahoma" w:eastAsia="Times New Roman" w:hAnsi="Tahoma" w:cs="Tahoma"/>
          <w:color w:val="000000"/>
          <w:sz w:val="18"/>
          <w:szCs w:val="18"/>
          <w:lang w:eastAsia="ru-RU"/>
        </w:rPr>
        <w:t> и </w:t>
      </w:r>
      <w:r w:rsidRPr="00EB3BA6">
        <w:rPr>
          <w:rFonts w:ascii="Tahoma" w:eastAsia="Times New Roman" w:hAnsi="Tahoma" w:cs="Tahoma"/>
          <w:i/>
          <w:iCs/>
          <w:color w:val="000000"/>
          <w:sz w:val="18"/>
          <w:szCs w:val="18"/>
          <w:lang w:eastAsia="ru-RU"/>
        </w:rPr>
        <w:t>НИОКТР</w:t>
      </w:r>
      <w:r w:rsidRPr="00EB3BA6">
        <w:rPr>
          <w:rFonts w:ascii="Tahoma" w:eastAsia="Times New Roman" w:hAnsi="Tahoma" w:cs="Tahoma"/>
          <w:color w:val="000000"/>
          <w:sz w:val="18"/>
          <w:szCs w:val="18"/>
          <w:lang w:eastAsia="ru-RU"/>
        </w:rPr>
        <w:t xml:space="preserve"> в рамках деятельности виртуальных проектно-ориентированных команд – </w:t>
      </w:r>
      <w:proofErr w:type="spellStart"/>
      <w:r w:rsidRPr="00EB3BA6">
        <w:rPr>
          <w:rFonts w:ascii="Tahoma" w:eastAsia="Times New Roman" w:hAnsi="Tahoma" w:cs="Tahoma"/>
          <w:color w:val="000000"/>
          <w:sz w:val="18"/>
          <w:szCs w:val="18"/>
          <w:lang w:eastAsia="ru-RU"/>
        </w:rPr>
        <w:t>Multidisciplinary</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Team-Based</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Project</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Work</w:t>
      </w:r>
      <w:proofErr w:type="spellEnd"/>
      <w:r w:rsidRPr="00EB3BA6">
        <w:rPr>
          <w:rFonts w:ascii="Tahoma" w:eastAsia="Times New Roman" w:hAnsi="Tahoma" w:cs="Tahoma"/>
          <w:color w:val="000000"/>
          <w:sz w:val="18"/>
          <w:szCs w:val="18"/>
          <w:lang w:eastAsia="ru-RU"/>
        </w:rPr>
        <w:t xml:space="preserve">) по заказам предприятий отечественной и мировой промышленности. </w:t>
      </w:r>
      <w:proofErr w:type="gramStart"/>
      <w:r w:rsidRPr="00EB3BA6">
        <w:rPr>
          <w:rFonts w:ascii="Tahoma" w:eastAsia="Times New Roman" w:hAnsi="Tahoma" w:cs="Tahoma"/>
          <w:color w:val="000000"/>
          <w:sz w:val="18"/>
          <w:szCs w:val="18"/>
          <w:lang w:eastAsia="ru-RU"/>
        </w:rPr>
        <w:t>Для успешного развития этой деятельности необходимо опережающее приобретение и внедрение современных ключевых компетенций и технологий (в первую очередь, технологий компьютерного проектирования и наукоемких технологий компьютерного инжиниринга), а также приобретение положительного опыта работы с ведущими мировыми промышленными фирмами (</w:t>
      </w:r>
      <w:proofErr w:type="spellStart"/>
      <w:r w:rsidRPr="00EB3BA6">
        <w:rPr>
          <w:rFonts w:ascii="Tahoma" w:eastAsia="Times New Roman" w:hAnsi="Tahoma" w:cs="Tahoma"/>
          <w:color w:val="000000"/>
          <w:sz w:val="18"/>
          <w:szCs w:val="18"/>
          <w:lang w:eastAsia="ru-RU"/>
        </w:rPr>
        <w:t>Nurturing</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and</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Supporting</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Engineering-led</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MultiDisciplinary</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Teams</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to</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Successfully</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Compete</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For</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and</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Execute</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Large-Scale</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Complex</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Research</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Projects</w:t>
      </w:r>
      <w:proofErr w:type="spellEnd"/>
      <w:r w:rsidRPr="00EB3BA6">
        <w:rPr>
          <w:rFonts w:ascii="Tahoma" w:eastAsia="Times New Roman" w:hAnsi="Tahoma" w:cs="Tahoma"/>
          <w:color w:val="000000"/>
          <w:sz w:val="18"/>
          <w:szCs w:val="18"/>
          <w:lang w:eastAsia="ru-RU"/>
        </w:rPr>
        <w:t>).</w:t>
      </w:r>
      <w:proofErr w:type="gramEnd"/>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Основное умение инженера в рамках конкурентоспособной команды сотрудников состоит в постановке и решении все более и более совершенным способом задач различного уровня сложности, связанных с разработкой продуктов, систем или услуг, их финансированием и последующей реализацией. С этой целью инженер должен обладать всем спектром знаний – естественнонаучных дисциплин, технических, экономических, социальных и гуманитарных наук, наукоемких технологий, базируясь на широкой научной культуре. Современный инженер – это и профессионал, обладающий компетенциями мирового уровня, и организатор, и координатор, и менеджер комплексных научно-технических проектов.</w:t>
      </w:r>
    </w:p>
    <w:p w:rsidR="00EB3BA6" w:rsidRPr="00EB3BA6" w:rsidRDefault="00EB3BA6" w:rsidP="00EB3BA6">
      <w:pPr>
        <w:shd w:val="clear" w:color="auto" w:fill="FFFFFF"/>
        <w:spacing w:after="0" w:line="240" w:lineRule="auto"/>
        <w:outlineLvl w:val="3"/>
        <w:rPr>
          <w:rFonts w:ascii="Tahoma" w:eastAsia="Times New Roman" w:hAnsi="Tahoma" w:cs="Tahoma"/>
          <w:b/>
          <w:bCs/>
          <w:color w:val="000000"/>
          <w:lang w:eastAsia="ru-RU"/>
        </w:rPr>
      </w:pPr>
      <w:bookmarkStart w:id="165" w:name="sect12"/>
      <w:bookmarkEnd w:id="165"/>
      <w:r w:rsidRPr="00EB3BA6">
        <w:rPr>
          <w:rFonts w:ascii="Tahoma" w:eastAsia="Times New Roman" w:hAnsi="Tahoma" w:cs="Tahoma"/>
          <w:b/>
          <w:bCs/>
          <w:color w:val="000000"/>
          <w:lang w:eastAsia="ru-RU"/>
        </w:rPr>
        <w:t>1.5.4. Инновационный инженерный проектный подход</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Достижение лучших результатов в процессе формирования ключевых компетенций специалистов инженерной сферы может обеспечить интеграция указанных подходов с учетом специфики предметной области, особенностей образовательного процесса, применяемых наукоемких инноваций, а также удовлетворение требований внешних заказчиков (работодателей) к качеству специалистов-инженеров. Инновационный инженерный проектный подход, интегрирующий указанные методы, – это практическое решение комплексных задач промышленности (</w:t>
      </w:r>
      <w:r w:rsidRPr="00EB3BA6">
        <w:rPr>
          <w:rFonts w:ascii="Tahoma" w:eastAsia="Times New Roman" w:hAnsi="Tahoma" w:cs="Tahoma"/>
          <w:i/>
          <w:iCs/>
          <w:color w:val="000000"/>
          <w:sz w:val="18"/>
          <w:szCs w:val="18"/>
          <w:lang w:eastAsia="ru-RU"/>
        </w:rPr>
        <w:t>НИР</w:t>
      </w:r>
      <w:r w:rsidRPr="00EB3BA6">
        <w:rPr>
          <w:rFonts w:ascii="Tahoma" w:eastAsia="Times New Roman" w:hAnsi="Tahoma" w:cs="Tahoma"/>
          <w:color w:val="000000"/>
          <w:sz w:val="18"/>
          <w:szCs w:val="18"/>
          <w:lang w:eastAsia="ru-RU"/>
        </w:rPr>
        <w:t>, </w:t>
      </w:r>
      <w:r w:rsidRPr="00EB3BA6">
        <w:rPr>
          <w:rFonts w:ascii="Tahoma" w:eastAsia="Times New Roman" w:hAnsi="Tahoma" w:cs="Tahoma"/>
          <w:i/>
          <w:iCs/>
          <w:color w:val="000000"/>
          <w:sz w:val="18"/>
          <w:szCs w:val="18"/>
          <w:lang w:eastAsia="ru-RU"/>
        </w:rPr>
        <w:t>НИОКР</w:t>
      </w:r>
      <w:r w:rsidRPr="00EB3BA6">
        <w:rPr>
          <w:rFonts w:ascii="Tahoma" w:eastAsia="Times New Roman" w:hAnsi="Tahoma" w:cs="Tahoma"/>
          <w:color w:val="000000"/>
          <w:sz w:val="18"/>
          <w:szCs w:val="18"/>
          <w:lang w:eastAsia="ru-RU"/>
        </w:rPr>
        <w:t>, </w:t>
      </w:r>
      <w:r w:rsidRPr="00EB3BA6">
        <w:rPr>
          <w:rFonts w:ascii="Tahoma" w:eastAsia="Times New Roman" w:hAnsi="Tahoma" w:cs="Tahoma"/>
          <w:i/>
          <w:iCs/>
          <w:color w:val="000000"/>
          <w:sz w:val="18"/>
          <w:szCs w:val="18"/>
          <w:lang w:eastAsia="ru-RU"/>
        </w:rPr>
        <w:t>НИОКТР</w:t>
      </w:r>
      <w:r w:rsidRPr="00EB3BA6">
        <w:rPr>
          <w:rFonts w:ascii="Tahoma" w:eastAsia="Times New Roman" w:hAnsi="Tahoma" w:cs="Tahoma"/>
          <w:color w:val="000000"/>
          <w:sz w:val="18"/>
          <w:szCs w:val="18"/>
          <w:lang w:eastAsia="ru-RU"/>
        </w:rPr>
        <w:t>) преподавателями, аспирантами и студентами в рамках меж- и мульт</w:t>
      </w:r>
      <w:proofErr w:type="gramStart"/>
      <w:r w:rsidRPr="00EB3BA6">
        <w:rPr>
          <w:rFonts w:ascii="Tahoma" w:eastAsia="Times New Roman" w:hAnsi="Tahoma" w:cs="Tahoma"/>
          <w:color w:val="000000"/>
          <w:sz w:val="18"/>
          <w:szCs w:val="18"/>
          <w:lang w:eastAsia="ru-RU"/>
        </w:rPr>
        <w:t>и-</w:t>
      </w:r>
      <w:proofErr w:type="gramEnd"/>
      <w:r w:rsidRPr="00EB3BA6">
        <w:rPr>
          <w:rFonts w:ascii="Tahoma" w:eastAsia="Times New Roman" w:hAnsi="Tahoma" w:cs="Tahoma"/>
          <w:color w:val="000000"/>
          <w:sz w:val="18"/>
          <w:szCs w:val="18"/>
          <w:lang w:eastAsia="ru-RU"/>
        </w:rPr>
        <w:t xml:space="preserve"> дисциплинарных команд на базе университетских ведущих научных и инженерных школ через совместное выполнение </w:t>
      </w:r>
      <w:proofErr w:type="spellStart"/>
      <w:r w:rsidRPr="00EB3BA6">
        <w:rPr>
          <w:rFonts w:ascii="Tahoma" w:eastAsia="Times New Roman" w:hAnsi="Tahoma" w:cs="Tahoma"/>
          <w:color w:val="000000"/>
          <w:sz w:val="18"/>
          <w:szCs w:val="18"/>
          <w:lang w:eastAsia="ru-RU"/>
        </w:rPr>
        <w:t>мультидисциплинарных</w:t>
      </w:r>
      <w:proofErr w:type="spellEnd"/>
      <w:r w:rsidRPr="00EB3BA6">
        <w:rPr>
          <w:rFonts w:ascii="Tahoma" w:eastAsia="Times New Roman" w:hAnsi="Tahoma" w:cs="Tahoma"/>
          <w:color w:val="000000"/>
          <w:sz w:val="18"/>
          <w:szCs w:val="18"/>
          <w:lang w:eastAsia="ru-RU"/>
        </w:rPr>
        <w:t xml:space="preserve"> исследований с применением </w:t>
      </w:r>
      <w:proofErr w:type="spellStart"/>
      <w:r w:rsidRPr="00EB3BA6">
        <w:rPr>
          <w:rFonts w:ascii="Tahoma" w:eastAsia="Times New Roman" w:hAnsi="Tahoma" w:cs="Tahoma"/>
          <w:color w:val="000000"/>
          <w:sz w:val="18"/>
          <w:szCs w:val="18"/>
          <w:lang w:eastAsia="ru-RU"/>
        </w:rPr>
        <w:t>надотраслевых</w:t>
      </w:r>
      <w:proofErr w:type="spellEnd"/>
      <w:r w:rsidRPr="00EB3BA6">
        <w:rPr>
          <w:rFonts w:ascii="Tahoma" w:eastAsia="Times New Roman" w:hAnsi="Tahoma" w:cs="Tahoma"/>
          <w:color w:val="000000"/>
          <w:sz w:val="18"/>
          <w:szCs w:val="18"/>
          <w:lang w:eastAsia="ru-RU"/>
        </w:rPr>
        <w:t xml:space="preserve"> технологий и наукоемкого высокотехнологичного оборудования (фундаментальная триада "</w:t>
      </w:r>
      <w:proofErr w:type="spellStart"/>
      <w:r w:rsidRPr="00EB3BA6">
        <w:rPr>
          <w:rFonts w:ascii="Tahoma" w:eastAsia="Times New Roman" w:hAnsi="Tahoma" w:cs="Tahoma"/>
          <w:color w:val="000000"/>
          <w:sz w:val="18"/>
          <w:szCs w:val="18"/>
          <w:lang w:eastAsia="ru-RU"/>
        </w:rPr>
        <w:t>Brainware</w:t>
      </w:r>
      <w:proofErr w:type="spellEnd"/>
      <w:r w:rsidRPr="00EB3BA6">
        <w:rPr>
          <w:rFonts w:ascii="Tahoma" w:eastAsia="Times New Roman" w:hAnsi="Tahoma" w:cs="Tahoma"/>
          <w:color w:val="000000"/>
          <w:sz w:val="18"/>
          <w:szCs w:val="18"/>
          <w:lang w:eastAsia="ru-RU"/>
        </w:rPr>
        <w:t xml:space="preserve"> – </w:t>
      </w:r>
      <w:proofErr w:type="spellStart"/>
      <w:r w:rsidRPr="00EB3BA6">
        <w:rPr>
          <w:rFonts w:ascii="Tahoma" w:eastAsia="Times New Roman" w:hAnsi="Tahoma" w:cs="Tahoma"/>
          <w:color w:val="000000"/>
          <w:sz w:val="18"/>
          <w:szCs w:val="18"/>
          <w:lang w:eastAsia="ru-RU"/>
        </w:rPr>
        <w:t>Software</w:t>
      </w:r>
      <w:proofErr w:type="spellEnd"/>
      <w:r w:rsidRPr="00EB3BA6">
        <w:rPr>
          <w:rFonts w:ascii="Tahoma" w:eastAsia="Times New Roman" w:hAnsi="Tahoma" w:cs="Tahoma"/>
          <w:color w:val="000000"/>
          <w:sz w:val="18"/>
          <w:szCs w:val="18"/>
          <w:lang w:eastAsia="ru-RU"/>
        </w:rPr>
        <w:t xml:space="preserve"> – </w:t>
      </w:r>
      <w:proofErr w:type="spellStart"/>
      <w:r w:rsidRPr="00EB3BA6">
        <w:rPr>
          <w:rFonts w:ascii="Tahoma" w:eastAsia="Times New Roman" w:hAnsi="Tahoma" w:cs="Tahoma"/>
          <w:color w:val="000000"/>
          <w:sz w:val="18"/>
          <w:szCs w:val="18"/>
          <w:lang w:eastAsia="ru-RU"/>
        </w:rPr>
        <w:t>Hardware</w:t>
      </w:r>
      <w:proofErr w:type="spellEnd"/>
      <w:r w:rsidRPr="00EB3BA6">
        <w:rPr>
          <w:rFonts w:ascii="Tahoma" w:eastAsia="Times New Roman" w:hAnsi="Tahoma" w:cs="Tahoma"/>
          <w:color w:val="000000"/>
          <w:sz w:val="18"/>
          <w:szCs w:val="18"/>
          <w:lang w:eastAsia="ru-RU"/>
        </w:rPr>
        <w:t>").</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 xml:space="preserve">Реализация многоуровневого </w:t>
      </w:r>
      <w:proofErr w:type="spellStart"/>
      <w:r w:rsidRPr="00EB3BA6">
        <w:rPr>
          <w:rFonts w:ascii="Tahoma" w:eastAsia="Times New Roman" w:hAnsi="Tahoma" w:cs="Tahoma"/>
          <w:color w:val="000000"/>
          <w:sz w:val="18"/>
          <w:szCs w:val="18"/>
          <w:lang w:eastAsia="ru-RU"/>
        </w:rPr>
        <w:t>компетентностного</w:t>
      </w:r>
      <w:proofErr w:type="spellEnd"/>
      <w:r w:rsidRPr="00EB3BA6">
        <w:rPr>
          <w:rFonts w:ascii="Tahoma" w:eastAsia="Times New Roman" w:hAnsi="Tahoma" w:cs="Tahoma"/>
          <w:color w:val="000000"/>
          <w:sz w:val="18"/>
          <w:szCs w:val="18"/>
          <w:lang w:eastAsia="ru-RU"/>
        </w:rPr>
        <w:t xml:space="preserve"> подхода на основе принципа – "от узкоспециализированных квалификаций к компетенциям мирового уровня" и ориентацией на решение актуальных наукоемких задач в промышленности позволит удовлетворить реальные потребности работодателей в квалифицированных и компетентных специалистах, владеющих технологиями мирового уровня.</w:t>
      </w:r>
    </w:p>
    <w:p w:rsidR="00EB3BA6" w:rsidRPr="00EB3BA6" w:rsidRDefault="00EB3BA6" w:rsidP="00EB3BA6">
      <w:pPr>
        <w:shd w:val="clear" w:color="auto" w:fill="FFFFFF"/>
        <w:spacing w:after="0" w:line="240" w:lineRule="auto"/>
        <w:rPr>
          <w:rFonts w:ascii="Tahoma" w:eastAsia="Times New Roman" w:hAnsi="Tahoma" w:cs="Tahoma"/>
          <w:color w:val="000000"/>
          <w:sz w:val="18"/>
          <w:szCs w:val="18"/>
          <w:lang w:eastAsia="ru-RU"/>
        </w:rPr>
      </w:pPr>
      <w:bookmarkStart w:id="166" w:name="image.1.4"/>
      <w:bookmarkEnd w:id="166"/>
      <w:r w:rsidRPr="00EB3BA6">
        <w:rPr>
          <w:rFonts w:ascii="Tahoma" w:eastAsia="Times New Roman" w:hAnsi="Tahoma" w:cs="Tahoma"/>
          <w:noProof/>
          <w:color w:val="000000"/>
          <w:sz w:val="18"/>
          <w:szCs w:val="18"/>
          <w:lang w:eastAsia="ru-RU"/>
        </w:rPr>
        <w:drawing>
          <wp:inline distT="0" distB="0" distL="0" distR="0" wp14:anchorId="7A64B2C1" wp14:editId="042A9485">
            <wp:extent cx="4763135" cy="2115185"/>
            <wp:effectExtent l="0" t="0" r="0" b="0"/>
            <wp:docPr id="12" name="Рисунок 12" descr="Мультидисциплинарный надотраслевой подход к решению инженерных задач. Источник: А.И. Боровков. Выступления и доклады. 2007–2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Мультидисциплинарный надотраслевой подход к решению инженерных задач. Источник: А.И. Боровков. Выступления и доклады. 2007–201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763135" cy="2115185"/>
                    </a:xfrm>
                    <a:prstGeom prst="rect">
                      <a:avLst/>
                    </a:prstGeom>
                    <a:noFill/>
                    <a:ln>
                      <a:noFill/>
                    </a:ln>
                  </pic:spPr>
                </pic:pic>
              </a:graphicData>
            </a:graphic>
          </wp:inline>
        </w:drawing>
      </w:r>
    </w:p>
    <w:p w:rsidR="00EB3BA6" w:rsidRPr="00EB3BA6" w:rsidRDefault="00EB3BA6" w:rsidP="00EB3BA6">
      <w:pPr>
        <w:shd w:val="clear" w:color="auto" w:fill="FFFFFF"/>
        <w:spacing w:after="0" w:line="240" w:lineRule="auto"/>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br/>
      </w:r>
      <w:r w:rsidRPr="00EB3BA6">
        <w:rPr>
          <w:rFonts w:ascii="Tahoma" w:eastAsia="Times New Roman" w:hAnsi="Tahoma" w:cs="Tahoma"/>
          <w:b/>
          <w:bCs/>
          <w:color w:val="000000"/>
          <w:sz w:val="18"/>
          <w:szCs w:val="18"/>
          <w:lang w:eastAsia="ru-RU"/>
        </w:rPr>
        <w:t>Рис. 1.4. </w:t>
      </w:r>
      <w:proofErr w:type="spellStart"/>
      <w:r w:rsidRPr="00EB3BA6">
        <w:rPr>
          <w:rFonts w:ascii="Tahoma" w:eastAsia="Times New Roman" w:hAnsi="Tahoma" w:cs="Tahoma"/>
          <w:color w:val="000000"/>
          <w:sz w:val="18"/>
          <w:szCs w:val="18"/>
          <w:lang w:eastAsia="ru-RU"/>
        </w:rPr>
        <w:t>Мультидисциплинарный</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надотраслевой</w:t>
      </w:r>
      <w:proofErr w:type="spellEnd"/>
      <w:r w:rsidRPr="00EB3BA6">
        <w:rPr>
          <w:rFonts w:ascii="Tahoma" w:eastAsia="Times New Roman" w:hAnsi="Tahoma" w:cs="Tahoma"/>
          <w:color w:val="000000"/>
          <w:sz w:val="18"/>
          <w:szCs w:val="18"/>
          <w:lang w:eastAsia="ru-RU"/>
        </w:rPr>
        <w:t xml:space="preserve"> подход к решению инженерных задач. Источник: А.И. Боровков. Выступления и доклады. 2007–2012</w:t>
      </w:r>
    </w:p>
    <w:p w:rsidR="00EB3BA6" w:rsidRPr="00EB3BA6" w:rsidRDefault="00EB3BA6" w:rsidP="00EB3BA6">
      <w:pPr>
        <w:shd w:val="clear" w:color="auto" w:fill="FFFFFF"/>
        <w:spacing w:after="0" w:line="240" w:lineRule="auto"/>
        <w:outlineLvl w:val="3"/>
        <w:rPr>
          <w:rFonts w:ascii="Tahoma" w:eastAsia="Times New Roman" w:hAnsi="Tahoma" w:cs="Tahoma"/>
          <w:b/>
          <w:bCs/>
          <w:color w:val="000000"/>
          <w:lang w:eastAsia="ru-RU"/>
        </w:rPr>
      </w:pPr>
      <w:bookmarkStart w:id="167" w:name="sect13"/>
      <w:bookmarkEnd w:id="167"/>
      <w:r w:rsidRPr="00EB3BA6">
        <w:rPr>
          <w:rFonts w:ascii="Tahoma" w:eastAsia="Times New Roman" w:hAnsi="Tahoma" w:cs="Tahoma"/>
          <w:b/>
          <w:bCs/>
          <w:color w:val="000000"/>
          <w:lang w:eastAsia="ru-RU"/>
        </w:rPr>
        <w:t>1.5.5. Рациональное взаимодействие промышленности и вузов</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 xml:space="preserve">Алгоритм возможного взаимодействия промышленности и университетов изложим на основе многолетнего успешного опыта взаимодействия с ведущими отечественными и зарубежными промышленными организациями, имеющегося у НИУ </w:t>
      </w:r>
      <w:proofErr w:type="spellStart"/>
      <w:r w:rsidRPr="00EB3BA6">
        <w:rPr>
          <w:rFonts w:ascii="Tahoma" w:eastAsia="Times New Roman" w:hAnsi="Tahoma" w:cs="Tahoma"/>
          <w:color w:val="000000"/>
          <w:sz w:val="18"/>
          <w:szCs w:val="18"/>
          <w:lang w:eastAsia="ru-RU"/>
        </w:rPr>
        <w:t>СПбГПУ</w:t>
      </w:r>
      <w:proofErr w:type="spellEnd"/>
      <w:r w:rsidRPr="00EB3BA6">
        <w:rPr>
          <w:rFonts w:ascii="Tahoma" w:eastAsia="Times New Roman" w:hAnsi="Tahoma" w:cs="Tahoma"/>
          <w:color w:val="000000"/>
          <w:sz w:val="18"/>
          <w:szCs w:val="18"/>
          <w:lang w:eastAsia="ru-RU"/>
        </w:rPr>
        <w:t xml:space="preserve"> в рамках созданной </w:t>
      </w:r>
      <w:proofErr w:type="gramStart"/>
      <w:r w:rsidRPr="00EB3BA6">
        <w:rPr>
          <w:rFonts w:ascii="Tahoma" w:eastAsia="Times New Roman" w:hAnsi="Tahoma" w:cs="Tahoma"/>
          <w:color w:val="000000"/>
          <w:sz w:val="18"/>
          <w:szCs w:val="18"/>
          <w:lang w:eastAsia="ru-RU"/>
        </w:rPr>
        <w:t>Форсайт-структуры</w:t>
      </w:r>
      <w:proofErr w:type="gramEnd"/>
      <w:r w:rsidRPr="00EB3BA6">
        <w:rPr>
          <w:rFonts w:ascii="Tahoma" w:eastAsia="Times New Roman" w:hAnsi="Tahoma" w:cs="Tahoma"/>
          <w:color w:val="000000"/>
          <w:sz w:val="18"/>
          <w:szCs w:val="18"/>
          <w:lang w:eastAsia="ru-RU"/>
        </w:rPr>
        <w:t>:</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 xml:space="preserve">Промышленность формирует заказ – </w:t>
      </w:r>
      <w:proofErr w:type="spellStart"/>
      <w:r w:rsidRPr="00EB3BA6">
        <w:rPr>
          <w:rFonts w:ascii="Tahoma" w:eastAsia="Times New Roman" w:hAnsi="Tahoma" w:cs="Tahoma"/>
          <w:color w:val="000000"/>
          <w:sz w:val="18"/>
          <w:szCs w:val="18"/>
          <w:lang w:eastAsia="ru-RU"/>
        </w:rPr>
        <w:t>Challenging</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Industrial</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Problem</w:t>
      </w:r>
      <w:proofErr w:type="spellEnd"/>
      <w:r w:rsidRPr="00EB3BA6">
        <w:rPr>
          <w:rFonts w:ascii="Tahoma" w:eastAsia="Times New Roman" w:hAnsi="Tahoma" w:cs="Tahoma"/>
          <w:color w:val="000000"/>
          <w:sz w:val="18"/>
          <w:szCs w:val="18"/>
          <w:lang w:eastAsia="ru-RU"/>
        </w:rPr>
        <w:t>, т.е. Промышленную Проблему-Вызов, Проблему, решение которой позволит повысить конкурентоспособность предприятия или отдельных продуктов, изделий, технологий и т.д.</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ВУЗ должен быть готов решить эту конкретную Проблему</w:t>
      </w:r>
      <w:proofErr w:type="gramStart"/>
      <w:r w:rsidRPr="00EB3BA6">
        <w:rPr>
          <w:rFonts w:ascii="Tahoma" w:eastAsia="Times New Roman" w:hAnsi="Tahoma" w:cs="Tahoma"/>
          <w:color w:val="000000"/>
          <w:sz w:val="18"/>
          <w:szCs w:val="18"/>
          <w:lang w:eastAsia="ru-RU"/>
        </w:rPr>
        <w:t>.</w:t>
      </w:r>
      <w:proofErr w:type="gramEnd"/>
      <w:r w:rsidRPr="00EB3BA6">
        <w:rPr>
          <w:rFonts w:ascii="Tahoma" w:eastAsia="Times New Roman" w:hAnsi="Tahoma" w:cs="Tahoma"/>
          <w:color w:val="000000"/>
          <w:sz w:val="18"/>
          <w:szCs w:val="18"/>
          <w:lang w:eastAsia="ru-RU"/>
        </w:rPr>
        <w:t xml:space="preserve"> </w:t>
      </w:r>
      <w:proofErr w:type="gramStart"/>
      <w:r w:rsidRPr="00EB3BA6">
        <w:rPr>
          <w:rFonts w:ascii="Tahoma" w:eastAsia="Times New Roman" w:hAnsi="Tahoma" w:cs="Tahoma"/>
          <w:color w:val="000000"/>
          <w:sz w:val="18"/>
          <w:szCs w:val="18"/>
          <w:lang w:eastAsia="ru-RU"/>
        </w:rPr>
        <w:t>ч</w:t>
      </w:r>
      <w:proofErr w:type="gramEnd"/>
      <w:r w:rsidRPr="00EB3BA6">
        <w:rPr>
          <w:rFonts w:ascii="Tahoma" w:eastAsia="Times New Roman" w:hAnsi="Tahoma" w:cs="Tahoma"/>
          <w:color w:val="000000"/>
          <w:sz w:val="18"/>
          <w:szCs w:val="18"/>
          <w:lang w:eastAsia="ru-RU"/>
        </w:rPr>
        <w:t>то значит быть готов?</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 xml:space="preserve">ВУЗ должен иметь компетентных Специалистов мирового уровня – </w:t>
      </w:r>
      <w:proofErr w:type="spellStart"/>
      <w:r w:rsidRPr="00EB3BA6">
        <w:rPr>
          <w:rFonts w:ascii="Tahoma" w:eastAsia="Times New Roman" w:hAnsi="Tahoma" w:cs="Tahoma"/>
          <w:color w:val="000000"/>
          <w:sz w:val="18"/>
          <w:szCs w:val="18"/>
          <w:lang w:eastAsia="ru-RU"/>
        </w:rPr>
        <w:t>муль-тидисциплинарную</w:t>
      </w:r>
      <w:proofErr w:type="spellEnd"/>
      <w:r w:rsidRPr="00EB3BA6">
        <w:rPr>
          <w:rFonts w:ascii="Tahoma" w:eastAsia="Times New Roman" w:hAnsi="Tahoma" w:cs="Tahoma"/>
          <w:color w:val="000000"/>
          <w:sz w:val="18"/>
          <w:szCs w:val="18"/>
          <w:lang w:eastAsia="ru-RU"/>
        </w:rPr>
        <w:t xml:space="preserve"> команду Специалистов, обладающих компетенциями мирового уровня и имеющих регулярный успешный опыт работы в рассматриваемой области с ведущими промышленными компаниями мирового уровня. Желательно, чтобы Специалисты ВУЗа были бы встроены в Технологическую цепочку соответствующего промышленного предприятия и работали бы в рамках данной Технологической цепочки.</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 xml:space="preserve">Команда компетентных </w:t>
      </w:r>
      <w:proofErr w:type="spellStart"/>
      <w:r w:rsidRPr="00EB3BA6">
        <w:rPr>
          <w:rFonts w:ascii="Tahoma" w:eastAsia="Times New Roman" w:hAnsi="Tahoma" w:cs="Tahoma"/>
          <w:color w:val="000000"/>
          <w:sz w:val="18"/>
          <w:szCs w:val="18"/>
          <w:lang w:eastAsia="ru-RU"/>
        </w:rPr>
        <w:t>мультидисциплинарных</w:t>
      </w:r>
      <w:proofErr w:type="spellEnd"/>
      <w:r w:rsidRPr="00EB3BA6">
        <w:rPr>
          <w:rFonts w:ascii="Tahoma" w:eastAsia="Times New Roman" w:hAnsi="Tahoma" w:cs="Tahoma"/>
          <w:color w:val="000000"/>
          <w:sz w:val="18"/>
          <w:szCs w:val="18"/>
          <w:lang w:eastAsia="ru-RU"/>
        </w:rPr>
        <w:t xml:space="preserve"> специалистов в идеальной ситуации должна иметь для своевременного и качественного решения Проблемы необходимые ресурсы:</w:t>
      </w:r>
    </w:p>
    <w:p w:rsidR="00EB3BA6" w:rsidRPr="00EB3BA6" w:rsidRDefault="00EB3BA6" w:rsidP="00EB3BA6">
      <w:pPr>
        <w:numPr>
          <w:ilvl w:val="0"/>
          <w:numId w:val="4"/>
        </w:numPr>
        <w:spacing w:before="36" w:after="36" w:line="240" w:lineRule="atLeast"/>
        <w:ind w:left="120"/>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интеллектуальные (</w:t>
      </w:r>
      <w:proofErr w:type="spellStart"/>
      <w:r w:rsidRPr="00EB3BA6">
        <w:rPr>
          <w:rFonts w:ascii="Tahoma" w:eastAsia="Times New Roman" w:hAnsi="Tahoma" w:cs="Tahoma"/>
          <w:color w:val="000000"/>
          <w:sz w:val="18"/>
          <w:szCs w:val="18"/>
          <w:lang w:eastAsia="ru-RU"/>
        </w:rPr>
        <w:t>Brainware</w:t>
      </w:r>
      <w:proofErr w:type="spellEnd"/>
      <w:r w:rsidRPr="00EB3BA6">
        <w:rPr>
          <w:rFonts w:ascii="Tahoma" w:eastAsia="Times New Roman" w:hAnsi="Tahoma" w:cs="Tahoma"/>
          <w:color w:val="000000"/>
          <w:sz w:val="18"/>
          <w:szCs w:val="18"/>
          <w:lang w:eastAsia="ru-RU"/>
        </w:rPr>
        <w:t>; заранее подготовленные, готовые подключиться к решению Проблемы, на данном этапе основной вопрос – формирование и масштабируемость Команды);</w:t>
      </w:r>
    </w:p>
    <w:p w:rsidR="00EB3BA6" w:rsidRPr="00EB3BA6" w:rsidRDefault="00EB3BA6" w:rsidP="00EB3BA6">
      <w:pPr>
        <w:numPr>
          <w:ilvl w:val="0"/>
          <w:numId w:val="4"/>
        </w:numPr>
        <w:spacing w:before="36" w:after="36" w:line="240" w:lineRule="atLeast"/>
        <w:ind w:left="120"/>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материально-технические (</w:t>
      </w:r>
      <w:proofErr w:type="spellStart"/>
      <w:r w:rsidRPr="00EB3BA6">
        <w:rPr>
          <w:rFonts w:ascii="Tahoma" w:eastAsia="Times New Roman" w:hAnsi="Tahoma" w:cs="Tahoma"/>
          <w:color w:val="000000"/>
          <w:sz w:val="18"/>
          <w:szCs w:val="18"/>
          <w:lang w:eastAsia="ru-RU"/>
        </w:rPr>
        <w:t>Software</w:t>
      </w:r>
      <w:proofErr w:type="spellEnd"/>
      <w:r w:rsidRPr="00EB3BA6">
        <w:rPr>
          <w:rFonts w:ascii="Tahoma" w:eastAsia="Times New Roman" w:hAnsi="Tahoma" w:cs="Tahoma"/>
          <w:color w:val="000000"/>
          <w:sz w:val="18"/>
          <w:szCs w:val="18"/>
          <w:lang w:eastAsia="ru-RU"/>
        </w:rPr>
        <w:t xml:space="preserve"> &amp; </w:t>
      </w:r>
      <w:proofErr w:type="spellStart"/>
      <w:r w:rsidRPr="00EB3BA6">
        <w:rPr>
          <w:rFonts w:ascii="Tahoma" w:eastAsia="Times New Roman" w:hAnsi="Tahoma" w:cs="Tahoma"/>
          <w:color w:val="000000"/>
          <w:sz w:val="18"/>
          <w:szCs w:val="18"/>
          <w:lang w:eastAsia="ru-RU"/>
        </w:rPr>
        <w:t>Hardware</w:t>
      </w:r>
      <w:proofErr w:type="spellEnd"/>
      <w:r w:rsidRPr="00EB3BA6">
        <w:rPr>
          <w:rFonts w:ascii="Tahoma" w:eastAsia="Times New Roman" w:hAnsi="Tahoma" w:cs="Tahoma"/>
          <w:color w:val="000000"/>
          <w:sz w:val="18"/>
          <w:szCs w:val="18"/>
          <w:lang w:eastAsia="ru-RU"/>
        </w:rPr>
        <w:t xml:space="preserve">, </w:t>
      </w:r>
      <w:proofErr w:type="spellStart"/>
      <w:proofErr w:type="gramStart"/>
      <w:r w:rsidRPr="00EB3BA6">
        <w:rPr>
          <w:rFonts w:ascii="Tahoma" w:eastAsia="Times New Roman" w:hAnsi="Tahoma" w:cs="Tahoma"/>
          <w:color w:val="000000"/>
          <w:sz w:val="18"/>
          <w:szCs w:val="18"/>
          <w:lang w:eastAsia="ru-RU"/>
        </w:rPr>
        <w:t>Н</w:t>
      </w:r>
      <w:proofErr w:type="gramEnd"/>
      <w:r w:rsidRPr="00EB3BA6">
        <w:rPr>
          <w:rFonts w:ascii="Tahoma" w:eastAsia="Times New Roman" w:hAnsi="Tahoma" w:cs="Tahoma"/>
          <w:color w:val="000000"/>
          <w:sz w:val="18"/>
          <w:szCs w:val="18"/>
          <w:lang w:eastAsia="ru-RU"/>
        </w:rPr>
        <w:t>i-Tech</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Know-How</w:t>
      </w:r>
      <w:proofErr w:type="spellEnd"/>
      <w:r w:rsidRPr="00EB3BA6">
        <w:rPr>
          <w:rFonts w:ascii="Tahoma" w:eastAsia="Times New Roman" w:hAnsi="Tahoma" w:cs="Tahoma"/>
          <w:color w:val="000000"/>
          <w:sz w:val="18"/>
          <w:szCs w:val="18"/>
          <w:lang w:eastAsia="ru-RU"/>
        </w:rPr>
        <w:t>, экс-</w:t>
      </w:r>
      <w:proofErr w:type="spellStart"/>
      <w:r w:rsidRPr="00EB3BA6">
        <w:rPr>
          <w:rFonts w:ascii="Tahoma" w:eastAsia="Times New Roman" w:hAnsi="Tahoma" w:cs="Tahoma"/>
          <w:color w:val="000000"/>
          <w:sz w:val="18"/>
          <w:szCs w:val="18"/>
          <w:lang w:eastAsia="ru-RU"/>
        </w:rPr>
        <w:t>периментальное</w:t>
      </w:r>
      <w:proofErr w:type="spellEnd"/>
      <w:r w:rsidRPr="00EB3BA6">
        <w:rPr>
          <w:rFonts w:ascii="Tahoma" w:eastAsia="Times New Roman" w:hAnsi="Tahoma" w:cs="Tahoma"/>
          <w:color w:val="000000"/>
          <w:sz w:val="18"/>
          <w:szCs w:val="18"/>
          <w:lang w:eastAsia="ru-RU"/>
        </w:rPr>
        <w:t xml:space="preserve"> оборудование, специализированные помещения и т.д.</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Т.е. должна быть создана и поддерживаться на мировом уровне Форсайт-структура (</w:t>
      </w:r>
      <w:proofErr w:type="spellStart"/>
      <w:proofErr w:type="gramStart"/>
      <w:r w:rsidRPr="00EB3BA6">
        <w:rPr>
          <w:rFonts w:ascii="Tahoma" w:eastAsia="Times New Roman" w:hAnsi="Tahoma" w:cs="Tahoma"/>
          <w:color w:val="000000"/>
          <w:sz w:val="18"/>
          <w:szCs w:val="18"/>
          <w:lang w:eastAsia="ru-RU"/>
        </w:rPr>
        <w:t>С</w:t>
      </w:r>
      <w:proofErr w:type="gramEnd"/>
      <w:r w:rsidRPr="00EB3BA6">
        <w:rPr>
          <w:rFonts w:ascii="Tahoma" w:eastAsia="Times New Roman" w:hAnsi="Tahoma" w:cs="Tahoma"/>
          <w:color w:val="000000"/>
          <w:sz w:val="18"/>
          <w:szCs w:val="18"/>
          <w:lang w:eastAsia="ru-RU"/>
        </w:rPr>
        <w:t>entre</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of</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Excellence</w:t>
      </w:r>
      <w:proofErr w:type="spellEnd"/>
      <w:r w:rsidRPr="00EB3BA6">
        <w:rPr>
          <w:rFonts w:ascii="Tahoma" w:eastAsia="Times New Roman" w:hAnsi="Tahoma" w:cs="Tahoma"/>
          <w:color w:val="000000"/>
          <w:sz w:val="18"/>
          <w:szCs w:val="18"/>
          <w:lang w:eastAsia="ru-RU"/>
        </w:rPr>
        <w:t>) – динамично и гибко настраиваемая для эффективного решения Проблемы Структура (Институт / Центр / Лаборатория и т.д., т.е. Интеллектуальная среда и Инфраструктура).</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 xml:space="preserve">Из всего арсенала </w:t>
      </w:r>
      <w:proofErr w:type="spellStart"/>
      <w:r w:rsidRPr="00EB3BA6">
        <w:rPr>
          <w:rFonts w:ascii="Tahoma" w:eastAsia="Times New Roman" w:hAnsi="Tahoma" w:cs="Tahoma"/>
          <w:color w:val="000000"/>
          <w:sz w:val="18"/>
          <w:szCs w:val="18"/>
          <w:lang w:eastAsia="ru-RU"/>
        </w:rPr>
        <w:t>Software</w:t>
      </w:r>
      <w:proofErr w:type="spellEnd"/>
      <w:r w:rsidRPr="00EB3BA6">
        <w:rPr>
          <w:rFonts w:ascii="Tahoma" w:eastAsia="Times New Roman" w:hAnsi="Tahoma" w:cs="Tahoma"/>
          <w:color w:val="000000"/>
          <w:sz w:val="18"/>
          <w:szCs w:val="18"/>
          <w:lang w:eastAsia="ru-RU"/>
        </w:rPr>
        <w:t xml:space="preserve"> &amp; </w:t>
      </w:r>
      <w:proofErr w:type="spellStart"/>
      <w:r w:rsidRPr="00EB3BA6">
        <w:rPr>
          <w:rFonts w:ascii="Tahoma" w:eastAsia="Times New Roman" w:hAnsi="Tahoma" w:cs="Tahoma"/>
          <w:color w:val="000000"/>
          <w:sz w:val="18"/>
          <w:szCs w:val="18"/>
          <w:lang w:eastAsia="ru-RU"/>
        </w:rPr>
        <w:t>Hardware</w:t>
      </w:r>
      <w:proofErr w:type="spellEnd"/>
      <w:r w:rsidRPr="00EB3BA6">
        <w:rPr>
          <w:rFonts w:ascii="Tahoma" w:eastAsia="Times New Roman" w:hAnsi="Tahoma" w:cs="Tahoma"/>
          <w:color w:val="000000"/>
          <w:sz w:val="18"/>
          <w:szCs w:val="18"/>
          <w:lang w:eastAsia="ru-RU"/>
        </w:rPr>
        <w:t xml:space="preserve"> &amp; </w:t>
      </w:r>
      <w:proofErr w:type="spellStart"/>
      <w:proofErr w:type="gramStart"/>
      <w:r w:rsidRPr="00EB3BA6">
        <w:rPr>
          <w:rFonts w:ascii="Tahoma" w:eastAsia="Times New Roman" w:hAnsi="Tahoma" w:cs="Tahoma"/>
          <w:color w:val="000000"/>
          <w:sz w:val="18"/>
          <w:szCs w:val="18"/>
          <w:lang w:eastAsia="ru-RU"/>
        </w:rPr>
        <w:t>Н</w:t>
      </w:r>
      <w:proofErr w:type="gramEnd"/>
      <w:r w:rsidRPr="00EB3BA6">
        <w:rPr>
          <w:rFonts w:ascii="Tahoma" w:eastAsia="Times New Roman" w:hAnsi="Tahoma" w:cs="Tahoma"/>
          <w:color w:val="000000"/>
          <w:sz w:val="18"/>
          <w:szCs w:val="18"/>
          <w:lang w:eastAsia="ru-RU"/>
        </w:rPr>
        <w:t>i-Tech</w:t>
      </w:r>
      <w:proofErr w:type="spellEnd"/>
      <w:r w:rsidRPr="00EB3BA6">
        <w:rPr>
          <w:rFonts w:ascii="Tahoma" w:eastAsia="Times New Roman" w:hAnsi="Tahoma" w:cs="Tahoma"/>
          <w:color w:val="000000"/>
          <w:sz w:val="18"/>
          <w:szCs w:val="18"/>
          <w:lang w:eastAsia="ru-RU"/>
        </w:rPr>
        <w:t xml:space="preserve"> &amp; </w:t>
      </w:r>
      <w:proofErr w:type="spellStart"/>
      <w:r w:rsidRPr="00EB3BA6">
        <w:rPr>
          <w:rFonts w:ascii="Tahoma" w:eastAsia="Times New Roman" w:hAnsi="Tahoma" w:cs="Tahoma"/>
          <w:color w:val="000000"/>
          <w:sz w:val="18"/>
          <w:szCs w:val="18"/>
          <w:lang w:eastAsia="ru-RU"/>
        </w:rPr>
        <w:t>Know-How</w:t>
      </w:r>
      <w:proofErr w:type="spellEnd"/>
      <w:r w:rsidRPr="00EB3BA6">
        <w:rPr>
          <w:rFonts w:ascii="Tahoma" w:eastAsia="Times New Roman" w:hAnsi="Tahoma" w:cs="Tahoma"/>
          <w:color w:val="000000"/>
          <w:sz w:val="18"/>
          <w:szCs w:val="18"/>
          <w:lang w:eastAsia="ru-RU"/>
        </w:rPr>
        <w:t xml:space="preserve"> компетентными специалистами формируется специализированная Технологическая Цепочка, каждое звено которой должно соответствовать мировому уровню решения подобных Проблем.</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В рамках сформированной специализированной Технологической Цепочки решается сформулированная Промышленная Проблема-Вызов.</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proofErr w:type="gramStart"/>
      <w:r w:rsidRPr="00EB3BA6">
        <w:rPr>
          <w:rFonts w:ascii="Tahoma" w:eastAsia="Times New Roman" w:hAnsi="Tahoma" w:cs="Tahoma"/>
          <w:color w:val="000000"/>
          <w:sz w:val="18"/>
          <w:szCs w:val="18"/>
          <w:lang w:eastAsia="ru-RU"/>
        </w:rPr>
        <w:t xml:space="preserve">В процессе исследования и решения Проблемы естественным образом происходит генерирование необходимых для ее решения новых знаний, их формализация и аккумулирование, синергетическое взаимодействие и неформальная передача (трансфер) знаний в рамках совместной работы над решением Проблемы, подготовка конкурентоспособных и востребованных специалистов, развитие компетенций и Технологий, наконец, – </w:t>
      </w:r>
      <w:proofErr w:type="spellStart"/>
      <w:r w:rsidRPr="00EB3BA6">
        <w:rPr>
          <w:rFonts w:ascii="Tahoma" w:eastAsia="Times New Roman" w:hAnsi="Tahoma" w:cs="Tahoma"/>
          <w:color w:val="000000"/>
          <w:sz w:val="18"/>
          <w:szCs w:val="18"/>
          <w:lang w:eastAsia="ru-RU"/>
        </w:rPr>
        <w:t>надотрас</w:t>
      </w:r>
      <w:proofErr w:type="spellEnd"/>
      <w:r w:rsidRPr="00EB3BA6">
        <w:rPr>
          <w:rFonts w:ascii="Tahoma" w:eastAsia="Times New Roman" w:hAnsi="Tahoma" w:cs="Tahoma"/>
          <w:color w:val="000000"/>
          <w:sz w:val="18"/>
          <w:szCs w:val="18"/>
          <w:lang w:eastAsia="ru-RU"/>
        </w:rPr>
        <w:t xml:space="preserve">-левой трансфер Технологий, Знаний, компетенций при обязательном сохранении за </w:t>
      </w:r>
      <w:proofErr w:type="spellStart"/>
      <w:r w:rsidRPr="00EB3BA6">
        <w:rPr>
          <w:rFonts w:ascii="Tahoma" w:eastAsia="Times New Roman" w:hAnsi="Tahoma" w:cs="Tahoma"/>
          <w:color w:val="000000"/>
          <w:sz w:val="18"/>
          <w:szCs w:val="18"/>
          <w:lang w:eastAsia="ru-RU"/>
        </w:rPr>
        <w:t>Centre</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of</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Excellence</w:t>
      </w:r>
      <w:proofErr w:type="spellEnd"/>
      <w:r w:rsidRPr="00EB3BA6">
        <w:rPr>
          <w:rFonts w:ascii="Tahoma" w:eastAsia="Times New Roman" w:hAnsi="Tahoma" w:cs="Tahoma"/>
          <w:color w:val="000000"/>
          <w:sz w:val="18"/>
          <w:szCs w:val="18"/>
          <w:lang w:eastAsia="ru-RU"/>
        </w:rPr>
        <w:t xml:space="preserve"> Ключевых Технологий, Знаний, Компетенций</w:t>
      </w:r>
      <w:proofErr w:type="gramEnd"/>
      <w:r w:rsidRPr="00EB3BA6">
        <w:rPr>
          <w:rFonts w:ascii="Tahoma" w:eastAsia="Times New Roman" w:hAnsi="Tahoma" w:cs="Tahoma"/>
          <w:color w:val="000000"/>
          <w:sz w:val="18"/>
          <w:szCs w:val="18"/>
          <w:lang w:eastAsia="ru-RU"/>
        </w:rPr>
        <w:t xml:space="preserve"> и </w:t>
      </w:r>
      <w:proofErr w:type="spellStart"/>
      <w:r w:rsidRPr="00EB3BA6">
        <w:rPr>
          <w:rFonts w:ascii="Tahoma" w:eastAsia="Times New Roman" w:hAnsi="Tahoma" w:cs="Tahoma"/>
          <w:color w:val="000000"/>
          <w:sz w:val="18"/>
          <w:szCs w:val="18"/>
          <w:lang w:eastAsia="ru-RU"/>
        </w:rPr>
        <w:t>Know-How</w:t>
      </w:r>
      <w:proofErr w:type="spellEnd"/>
      <w:r w:rsidRPr="00EB3BA6">
        <w:rPr>
          <w:rFonts w:ascii="Tahoma" w:eastAsia="Times New Roman" w:hAnsi="Tahoma" w:cs="Tahoma"/>
          <w:color w:val="000000"/>
          <w:sz w:val="18"/>
          <w:szCs w:val="18"/>
          <w:lang w:eastAsia="ru-RU"/>
        </w:rPr>
        <w:t xml:space="preserve"> ("нужно постоянно держать отрыв", обеспечивать интеллектуальное превосходство, в частности, понимая, что "китайский дракон у ворот").</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proofErr w:type="gramStart"/>
      <w:r w:rsidRPr="00EB3BA6">
        <w:rPr>
          <w:rFonts w:ascii="Tahoma" w:eastAsia="Times New Roman" w:hAnsi="Tahoma" w:cs="Tahoma"/>
          <w:color w:val="000000"/>
          <w:sz w:val="18"/>
          <w:szCs w:val="18"/>
          <w:lang w:eastAsia="ru-RU"/>
        </w:rPr>
        <w:t xml:space="preserve">Переход к п. 1 и все повторяется сначала по описанному выше Алгоритму, только для других промышленных предприятий (ясно, что решение Проблем может происходить параллельно), других отраслей (понятно, что трансфер ключевых знаний и технологий в рамках отрасли затруднен в силу </w:t>
      </w:r>
      <w:proofErr w:type="spellStart"/>
      <w:r w:rsidRPr="00EB3BA6">
        <w:rPr>
          <w:rFonts w:ascii="Tahoma" w:eastAsia="Times New Roman" w:hAnsi="Tahoma" w:cs="Tahoma"/>
          <w:color w:val="000000"/>
          <w:sz w:val="18"/>
          <w:szCs w:val="18"/>
          <w:lang w:eastAsia="ru-RU"/>
        </w:rPr>
        <w:t>гиперконкуренции</w:t>
      </w:r>
      <w:proofErr w:type="spellEnd"/>
      <w:r w:rsidRPr="00EB3BA6">
        <w:rPr>
          <w:rFonts w:ascii="Tahoma" w:eastAsia="Times New Roman" w:hAnsi="Tahoma" w:cs="Tahoma"/>
          <w:color w:val="000000"/>
          <w:sz w:val="18"/>
          <w:szCs w:val="18"/>
          <w:lang w:eastAsia="ru-RU"/>
        </w:rPr>
        <w:t xml:space="preserve">, однако, чрезвычайно эффективен </w:t>
      </w:r>
      <w:proofErr w:type="spellStart"/>
      <w:r w:rsidRPr="00EB3BA6">
        <w:rPr>
          <w:rFonts w:ascii="Tahoma" w:eastAsia="Times New Roman" w:hAnsi="Tahoma" w:cs="Tahoma"/>
          <w:color w:val="000000"/>
          <w:sz w:val="18"/>
          <w:szCs w:val="18"/>
          <w:lang w:eastAsia="ru-RU"/>
        </w:rPr>
        <w:t>надотраслевой</w:t>
      </w:r>
      <w:proofErr w:type="spellEnd"/>
      <w:r w:rsidRPr="00EB3BA6">
        <w:rPr>
          <w:rFonts w:ascii="Tahoma" w:eastAsia="Times New Roman" w:hAnsi="Tahoma" w:cs="Tahoma"/>
          <w:color w:val="000000"/>
          <w:sz w:val="18"/>
          <w:szCs w:val="18"/>
          <w:lang w:eastAsia="ru-RU"/>
        </w:rPr>
        <w:t xml:space="preserve"> трансфер технологий – "инвариантных" (от отрасли) технологий.</w:t>
      </w:r>
      <w:proofErr w:type="gramEnd"/>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proofErr w:type="gramStart"/>
      <w:r w:rsidRPr="00EB3BA6">
        <w:rPr>
          <w:rFonts w:ascii="Tahoma" w:eastAsia="Times New Roman" w:hAnsi="Tahoma" w:cs="Tahoma"/>
          <w:color w:val="000000"/>
          <w:sz w:val="18"/>
          <w:szCs w:val="18"/>
          <w:lang w:eastAsia="ru-RU"/>
        </w:rPr>
        <w:t>Подчеркнем, что вышеизложенный Алгоритм и описанная Форсайт-структура (</w:t>
      </w:r>
      <w:proofErr w:type="spellStart"/>
      <w:r w:rsidRPr="00EB3BA6">
        <w:rPr>
          <w:rFonts w:ascii="Tahoma" w:eastAsia="Times New Roman" w:hAnsi="Tahoma" w:cs="Tahoma"/>
          <w:color w:val="000000"/>
          <w:sz w:val="18"/>
          <w:szCs w:val="18"/>
          <w:lang w:eastAsia="ru-RU"/>
        </w:rPr>
        <w:t>Centre</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of</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Excellence</w:t>
      </w:r>
      <w:proofErr w:type="spellEnd"/>
      <w:r w:rsidRPr="00EB3BA6">
        <w:rPr>
          <w:rFonts w:ascii="Tahoma" w:eastAsia="Times New Roman" w:hAnsi="Tahoma" w:cs="Tahoma"/>
          <w:color w:val="000000"/>
          <w:sz w:val="18"/>
          <w:szCs w:val="18"/>
          <w:lang w:eastAsia="ru-RU"/>
        </w:rPr>
        <w:t xml:space="preserve">) – реализованы в рамках эффективного взаимодействия </w:t>
      </w:r>
      <w:proofErr w:type="spellStart"/>
      <w:r w:rsidRPr="00EB3BA6">
        <w:rPr>
          <w:rFonts w:ascii="Tahoma" w:eastAsia="Times New Roman" w:hAnsi="Tahoma" w:cs="Tahoma"/>
          <w:color w:val="000000"/>
          <w:sz w:val="18"/>
          <w:szCs w:val="18"/>
          <w:lang w:eastAsia="ru-RU"/>
        </w:rPr>
        <w:t>мультидисциплинарных</w:t>
      </w:r>
      <w:proofErr w:type="spellEnd"/>
      <w:r w:rsidRPr="00EB3BA6">
        <w:rPr>
          <w:rFonts w:ascii="Tahoma" w:eastAsia="Times New Roman" w:hAnsi="Tahoma" w:cs="Tahoma"/>
          <w:color w:val="000000"/>
          <w:sz w:val="18"/>
          <w:szCs w:val="18"/>
          <w:lang w:eastAsia="ru-RU"/>
        </w:rPr>
        <w:t xml:space="preserve"> команд и выполнения многочисленных проектов в интересах ведущих мировых компаний автомобилестроения (BMW, </w:t>
      </w:r>
      <w:proofErr w:type="spellStart"/>
      <w:r w:rsidRPr="00EB3BA6">
        <w:rPr>
          <w:rFonts w:ascii="Tahoma" w:eastAsia="Times New Roman" w:hAnsi="Tahoma" w:cs="Tahoma"/>
          <w:color w:val="000000"/>
          <w:sz w:val="18"/>
          <w:szCs w:val="18"/>
          <w:lang w:eastAsia="ru-RU"/>
        </w:rPr>
        <w:t>Audi</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Daimler</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Mercedes</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Porsche</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Volkswagen</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Bugatti</w:t>
      </w:r>
      <w:proofErr w:type="spellEnd"/>
      <w:r w:rsidRPr="00EB3BA6">
        <w:rPr>
          <w:rFonts w:ascii="Tahoma" w:eastAsia="Times New Roman" w:hAnsi="Tahoma" w:cs="Tahoma"/>
          <w:color w:val="000000"/>
          <w:sz w:val="18"/>
          <w:szCs w:val="18"/>
          <w:lang w:eastAsia="ru-RU"/>
        </w:rPr>
        <w:t>, АВТОВАЗ, КАМАЗ, ё-АВТО / ё-Инжиниринг и др.), авиа- и ракетостроения (</w:t>
      </w:r>
      <w:proofErr w:type="spellStart"/>
      <w:r w:rsidRPr="00EB3BA6">
        <w:rPr>
          <w:rFonts w:ascii="Tahoma" w:eastAsia="Times New Roman" w:hAnsi="Tahoma" w:cs="Tahoma"/>
          <w:color w:val="000000"/>
          <w:sz w:val="18"/>
          <w:szCs w:val="18"/>
          <w:lang w:eastAsia="ru-RU"/>
        </w:rPr>
        <w:t>Boeing</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Airbus</w:t>
      </w:r>
      <w:proofErr w:type="spellEnd"/>
      <w:r w:rsidRPr="00EB3BA6">
        <w:rPr>
          <w:rFonts w:ascii="Tahoma" w:eastAsia="Times New Roman" w:hAnsi="Tahoma" w:cs="Tahoma"/>
          <w:color w:val="000000"/>
          <w:sz w:val="18"/>
          <w:szCs w:val="18"/>
          <w:lang w:eastAsia="ru-RU"/>
        </w:rPr>
        <w:t>, ИРКУТ, Ракетно-космическая корпорация "Энергия" им. С.П. Королева и др.), нефтегазовой отрасли (</w:t>
      </w:r>
      <w:proofErr w:type="spellStart"/>
      <w:r w:rsidRPr="00EB3BA6">
        <w:rPr>
          <w:rFonts w:ascii="Tahoma" w:eastAsia="Times New Roman" w:hAnsi="Tahoma" w:cs="Tahoma"/>
          <w:color w:val="000000"/>
          <w:sz w:val="18"/>
          <w:szCs w:val="18"/>
          <w:lang w:eastAsia="ru-RU"/>
        </w:rPr>
        <w:t>Schlumberger</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Weatherford</w:t>
      </w:r>
      <w:proofErr w:type="spellEnd"/>
      <w:r w:rsidRPr="00EB3BA6">
        <w:rPr>
          <w:rFonts w:ascii="Tahoma" w:eastAsia="Times New Roman" w:hAnsi="Tahoma" w:cs="Tahoma"/>
          <w:color w:val="000000"/>
          <w:sz w:val="18"/>
          <w:szCs w:val="18"/>
          <w:lang w:eastAsia="ru-RU"/>
        </w:rPr>
        <w:t>, Газпром</w:t>
      </w:r>
      <w:proofErr w:type="gramEnd"/>
      <w:r w:rsidRPr="00EB3BA6">
        <w:rPr>
          <w:rFonts w:ascii="Tahoma" w:eastAsia="Times New Roman" w:hAnsi="Tahoma" w:cs="Tahoma"/>
          <w:color w:val="000000"/>
          <w:sz w:val="18"/>
          <w:szCs w:val="18"/>
          <w:lang w:eastAsia="ru-RU"/>
        </w:rPr>
        <w:t xml:space="preserve">, </w:t>
      </w:r>
      <w:proofErr w:type="spellStart"/>
      <w:proofErr w:type="gramStart"/>
      <w:r w:rsidRPr="00EB3BA6">
        <w:rPr>
          <w:rFonts w:ascii="Tahoma" w:eastAsia="Times New Roman" w:hAnsi="Tahoma" w:cs="Tahoma"/>
          <w:color w:val="000000"/>
          <w:sz w:val="18"/>
          <w:szCs w:val="18"/>
          <w:lang w:eastAsia="ru-RU"/>
        </w:rPr>
        <w:t>НефтеХимПроект</w:t>
      </w:r>
      <w:proofErr w:type="spellEnd"/>
      <w:r w:rsidRPr="00EB3BA6">
        <w:rPr>
          <w:rFonts w:ascii="Tahoma" w:eastAsia="Times New Roman" w:hAnsi="Tahoma" w:cs="Tahoma"/>
          <w:color w:val="000000"/>
          <w:sz w:val="18"/>
          <w:szCs w:val="18"/>
          <w:lang w:eastAsia="ru-RU"/>
        </w:rPr>
        <w:t xml:space="preserve"> и др.), атомной энергетики (</w:t>
      </w:r>
      <w:proofErr w:type="spellStart"/>
      <w:r w:rsidRPr="00EB3BA6">
        <w:rPr>
          <w:rFonts w:ascii="Tahoma" w:eastAsia="Times New Roman" w:hAnsi="Tahoma" w:cs="Tahoma"/>
          <w:color w:val="000000"/>
          <w:sz w:val="18"/>
          <w:szCs w:val="18"/>
          <w:lang w:eastAsia="ru-RU"/>
        </w:rPr>
        <w:t>госкорпорация</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Росатом</w:t>
      </w:r>
      <w:proofErr w:type="spellEnd"/>
      <w:r w:rsidRPr="00EB3BA6">
        <w:rPr>
          <w:rFonts w:ascii="Tahoma" w:eastAsia="Times New Roman" w:hAnsi="Tahoma" w:cs="Tahoma"/>
          <w:color w:val="000000"/>
          <w:sz w:val="18"/>
          <w:szCs w:val="18"/>
          <w:lang w:eastAsia="ru-RU"/>
        </w:rPr>
        <w:t>"), машиностроения (</w:t>
      </w:r>
      <w:proofErr w:type="spellStart"/>
      <w:r w:rsidRPr="00EB3BA6">
        <w:rPr>
          <w:rFonts w:ascii="Tahoma" w:eastAsia="Times New Roman" w:hAnsi="Tahoma" w:cs="Tahoma"/>
          <w:color w:val="000000"/>
          <w:sz w:val="18"/>
          <w:szCs w:val="18"/>
          <w:lang w:eastAsia="ru-RU"/>
        </w:rPr>
        <w:t>госкорпорация</w:t>
      </w:r>
      <w:proofErr w:type="spellEnd"/>
      <w:r w:rsidRPr="00EB3BA6">
        <w:rPr>
          <w:rFonts w:ascii="Tahoma" w:eastAsia="Times New Roman" w:hAnsi="Tahoma" w:cs="Tahoma"/>
          <w:color w:val="000000"/>
          <w:sz w:val="18"/>
          <w:szCs w:val="18"/>
          <w:lang w:eastAsia="ru-RU"/>
        </w:rPr>
        <w:t xml:space="preserve"> "Российские технологии", концерн "Силовые машины" и др.), металлургии (Северсталь, Ижорский трубный завод и др.) и других отраслей промышленности.</w:t>
      </w:r>
      <w:proofErr w:type="gramEnd"/>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 xml:space="preserve">Так, например, трудоемкость создания наукоемких компьютерных технологий мирового уровня и Технологических Цепочек (фактически, уникальный транснациональный интеллектуальный капитал), используемых для решения </w:t>
      </w:r>
      <w:proofErr w:type="spellStart"/>
      <w:r w:rsidRPr="00EB3BA6">
        <w:rPr>
          <w:rFonts w:ascii="Tahoma" w:eastAsia="Times New Roman" w:hAnsi="Tahoma" w:cs="Tahoma"/>
          <w:color w:val="000000"/>
          <w:sz w:val="18"/>
          <w:szCs w:val="18"/>
          <w:lang w:eastAsia="ru-RU"/>
        </w:rPr>
        <w:t>Challenging</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Industrial</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Problem</w:t>
      </w:r>
      <w:proofErr w:type="spellEnd"/>
      <w:r w:rsidRPr="00EB3BA6">
        <w:rPr>
          <w:rFonts w:ascii="Tahoma" w:eastAsia="Times New Roman" w:hAnsi="Tahoma" w:cs="Tahoma"/>
          <w:color w:val="000000"/>
          <w:sz w:val="18"/>
          <w:szCs w:val="18"/>
          <w:lang w:eastAsia="ru-RU"/>
        </w:rPr>
        <w:t xml:space="preserve"> и представленных в Форсайт-структуре, составляет более 500 000 человеко-лет, соответственно, можно оценить и финансовые </w:t>
      </w:r>
      <w:proofErr w:type="gramStart"/>
      <w:r w:rsidRPr="00EB3BA6">
        <w:rPr>
          <w:rFonts w:ascii="Tahoma" w:eastAsia="Times New Roman" w:hAnsi="Tahoma" w:cs="Tahoma"/>
          <w:color w:val="000000"/>
          <w:sz w:val="18"/>
          <w:szCs w:val="18"/>
          <w:lang w:eastAsia="ru-RU"/>
        </w:rPr>
        <w:t>ресурсы</w:t>
      </w:r>
      <w:proofErr w:type="gramEnd"/>
      <w:r w:rsidRPr="00EB3BA6">
        <w:rPr>
          <w:rFonts w:ascii="Tahoma" w:eastAsia="Times New Roman" w:hAnsi="Tahoma" w:cs="Tahoma"/>
          <w:color w:val="000000"/>
          <w:sz w:val="18"/>
          <w:szCs w:val="18"/>
          <w:lang w:eastAsia="ru-RU"/>
        </w:rPr>
        <w:t xml:space="preserve"> затраченные и затрачиваемые ежегодно ведущими фирмами-</w:t>
      </w:r>
      <w:proofErr w:type="spellStart"/>
      <w:r w:rsidRPr="00EB3BA6">
        <w:rPr>
          <w:rFonts w:ascii="Tahoma" w:eastAsia="Times New Roman" w:hAnsi="Tahoma" w:cs="Tahoma"/>
          <w:color w:val="000000"/>
          <w:sz w:val="18"/>
          <w:szCs w:val="18"/>
          <w:lang w:eastAsia="ru-RU"/>
        </w:rPr>
        <w:t>вендорами</w:t>
      </w:r>
      <w:proofErr w:type="spellEnd"/>
      <w:r w:rsidRPr="00EB3BA6">
        <w:rPr>
          <w:rFonts w:ascii="Tahoma" w:eastAsia="Times New Roman" w:hAnsi="Tahoma" w:cs="Tahoma"/>
          <w:color w:val="000000"/>
          <w:sz w:val="18"/>
          <w:szCs w:val="18"/>
          <w:lang w:eastAsia="ru-RU"/>
        </w:rPr>
        <w:t xml:space="preserve"> на их создание, сопровождение и развитие.</w:t>
      </w:r>
    </w:p>
    <w:p w:rsidR="00EB3BA6" w:rsidRPr="00EB3BA6" w:rsidRDefault="00EB3BA6" w:rsidP="00EB3BA6">
      <w:pPr>
        <w:shd w:val="clear" w:color="auto" w:fill="FFFFFF"/>
        <w:spacing w:after="0" w:line="240" w:lineRule="auto"/>
        <w:rPr>
          <w:rFonts w:ascii="Tahoma" w:eastAsia="Times New Roman" w:hAnsi="Tahoma" w:cs="Tahoma"/>
          <w:color w:val="000000"/>
          <w:sz w:val="18"/>
          <w:szCs w:val="18"/>
          <w:lang w:eastAsia="ru-RU"/>
        </w:rPr>
      </w:pPr>
      <w:bookmarkStart w:id="168" w:name="image.1.5"/>
      <w:bookmarkEnd w:id="168"/>
      <w:r w:rsidRPr="00EB3BA6">
        <w:rPr>
          <w:rFonts w:ascii="Tahoma" w:eastAsia="Times New Roman" w:hAnsi="Tahoma" w:cs="Tahoma"/>
          <w:noProof/>
          <w:color w:val="000000"/>
          <w:sz w:val="18"/>
          <w:szCs w:val="18"/>
          <w:lang w:eastAsia="ru-RU"/>
        </w:rPr>
        <w:drawing>
          <wp:inline distT="0" distB="0" distL="0" distR="0" wp14:anchorId="71BA022D" wp14:editId="07F26479">
            <wp:extent cx="4763135" cy="2106930"/>
            <wp:effectExtent l="0" t="0" r="0" b="7620"/>
            <wp:docPr id="13" name="Рисунок 13" descr="Мультидисциплинарный надотраслевой подход к решению инженерных задач. &quot;Обратная&quot; задача. Постановка проблемы / задачи промышленностью. Источник: А.И. Боровков. Выступления и доклады. 2007–2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Мультидисциплинарный надотраслевой подход к решению инженерных задач. &quot;Обратная&quot; задача. Постановка проблемы / задачи промышленностью. Источник: А.И. Боровков. Выступления и доклады. 2007–201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763135" cy="2106930"/>
                    </a:xfrm>
                    <a:prstGeom prst="rect">
                      <a:avLst/>
                    </a:prstGeom>
                    <a:noFill/>
                    <a:ln>
                      <a:noFill/>
                    </a:ln>
                  </pic:spPr>
                </pic:pic>
              </a:graphicData>
            </a:graphic>
          </wp:inline>
        </w:drawing>
      </w:r>
    </w:p>
    <w:p w:rsidR="00EB3BA6" w:rsidRPr="00EB3BA6" w:rsidRDefault="00EB3BA6" w:rsidP="00EB3BA6">
      <w:pPr>
        <w:shd w:val="clear" w:color="auto" w:fill="FFFFFF"/>
        <w:spacing w:after="0" w:line="240" w:lineRule="auto"/>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br/>
      </w:r>
      <w:r w:rsidRPr="00EB3BA6">
        <w:rPr>
          <w:rFonts w:ascii="Tahoma" w:eastAsia="Times New Roman" w:hAnsi="Tahoma" w:cs="Tahoma"/>
          <w:b/>
          <w:bCs/>
          <w:color w:val="000000"/>
          <w:sz w:val="18"/>
          <w:szCs w:val="18"/>
          <w:lang w:eastAsia="ru-RU"/>
        </w:rPr>
        <w:t>Рис. 1.5. </w:t>
      </w:r>
      <w:proofErr w:type="spellStart"/>
      <w:r w:rsidRPr="00EB3BA6">
        <w:rPr>
          <w:rFonts w:ascii="Tahoma" w:eastAsia="Times New Roman" w:hAnsi="Tahoma" w:cs="Tahoma"/>
          <w:color w:val="000000"/>
          <w:sz w:val="18"/>
          <w:szCs w:val="18"/>
          <w:lang w:eastAsia="ru-RU"/>
        </w:rPr>
        <w:t>Мультидисциплинарный</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надотраслевой</w:t>
      </w:r>
      <w:proofErr w:type="spellEnd"/>
      <w:r w:rsidRPr="00EB3BA6">
        <w:rPr>
          <w:rFonts w:ascii="Tahoma" w:eastAsia="Times New Roman" w:hAnsi="Tahoma" w:cs="Tahoma"/>
          <w:color w:val="000000"/>
          <w:sz w:val="18"/>
          <w:szCs w:val="18"/>
          <w:lang w:eastAsia="ru-RU"/>
        </w:rPr>
        <w:t xml:space="preserve"> подход к решению инженерных задач. "Обратная" задача. Постановка проблемы / задачи промышленностью. Источник: А.И. Боровков. Выступления и доклады. 2007–2012.</w:t>
      </w:r>
    </w:p>
    <w:p w:rsidR="00EB3BA6" w:rsidRPr="00EB3BA6" w:rsidRDefault="00EB3BA6" w:rsidP="00EB3BA6">
      <w:pPr>
        <w:shd w:val="clear" w:color="auto" w:fill="FFFFFF"/>
        <w:spacing w:after="0" w:line="240" w:lineRule="auto"/>
        <w:outlineLvl w:val="3"/>
        <w:rPr>
          <w:rFonts w:ascii="Tahoma" w:eastAsia="Times New Roman" w:hAnsi="Tahoma" w:cs="Tahoma"/>
          <w:b/>
          <w:bCs/>
          <w:color w:val="000000"/>
          <w:lang w:eastAsia="ru-RU"/>
        </w:rPr>
      </w:pPr>
      <w:bookmarkStart w:id="169" w:name="sect14"/>
      <w:bookmarkEnd w:id="169"/>
      <w:r w:rsidRPr="00EB3BA6">
        <w:rPr>
          <w:rFonts w:ascii="Tahoma" w:eastAsia="Times New Roman" w:hAnsi="Tahoma" w:cs="Tahoma"/>
          <w:b/>
          <w:bCs/>
          <w:color w:val="000000"/>
          <w:lang w:eastAsia="ru-RU"/>
        </w:rPr>
        <w:t xml:space="preserve">1.5.6. </w:t>
      </w:r>
      <w:proofErr w:type="gramStart"/>
      <w:r w:rsidRPr="00EB3BA6">
        <w:rPr>
          <w:rFonts w:ascii="Tahoma" w:eastAsia="Times New Roman" w:hAnsi="Tahoma" w:cs="Tahoma"/>
          <w:b/>
          <w:bCs/>
          <w:color w:val="000000"/>
          <w:lang w:eastAsia="ru-RU"/>
        </w:rPr>
        <w:t>Распределенная</w:t>
      </w:r>
      <w:proofErr w:type="gramEnd"/>
      <w:r w:rsidRPr="00EB3BA6">
        <w:rPr>
          <w:rFonts w:ascii="Tahoma" w:eastAsia="Times New Roman" w:hAnsi="Tahoma" w:cs="Tahoma"/>
          <w:b/>
          <w:bCs/>
          <w:color w:val="000000"/>
          <w:lang w:eastAsia="ru-RU"/>
        </w:rPr>
        <w:t xml:space="preserve"> учебно-научно-инновационная Форсайт-структура в области наукоемкого компьютерного инжиниринга</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Система высшего инженерного образования в 90-е годы ХХ века вступила в критическую фазу своего развития. В России, в частности, проявились все основные тенденции постиндустриального перехода в высшем профессиональном образовании, среди которых следует отметить три основных:</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proofErr w:type="spellStart"/>
      <w:r w:rsidRPr="00EB3BA6">
        <w:rPr>
          <w:rFonts w:ascii="Tahoma" w:eastAsia="Times New Roman" w:hAnsi="Tahoma" w:cs="Tahoma"/>
          <w:color w:val="000000"/>
          <w:sz w:val="18"/>
          <w:szCs w:val="18"/>
          <w:lang w:eastAsia="ru-RU"/>
        </w:rPr>
        <w:t>Массовизация</w:t>
      </w:r>
      <w:proofErr w:type="spellEnd"/>
      <w:r w:rsidRPr="00EB3BA6">
        <w:rPr>
          <w:rFonts w:ascii="Tahoma" w:eastAsia="Times New Roman" w:hAnsi="Tahoma" w:cs="Tahoma"/>
          <w:color w:val="000000"/>
          <w:sz w:val="18"/>
          <w:szCs w:val="18"/>
          <w:lang w:eastAsia="ru-RU"/>
        </w:rPr>
        <w:t xml:space="preserve"> и интернационализация ВПО в рамках общих </w:t>
      </w:r>
      <w:proofErr w:type="spellStart"/>
      <w:r w:rsidRPr="00EB3BA6">
        <w:rPr>
          <w:rFonts w:ascii="Tahoma" w:eastAsia="Times New Roman" w:hAnsi="Tahoma" w:cs="Tahoma"/>
          <w:color w:val="000000"/>
          <w:sz w:val="18"/>
          <w:szCs w:val="18"/>
          <w:lang w:eastAsia="ru-RU"/>
        </w:rPr>
        <w:t>глобали-зационных</w:t>
      </w:r>
      <w:proofErr w:type="spellEnd"/>
      <w:r w:rsidRPr="00EB3BA6">
        <w:rPr>
          <w:rFonts w:ascii="Tahoma" w:eastAsia="Times New Roman" w:hAnsi="Tahoma" w:cs="Tahoma"/>
          <w:color w:val="000000"/>
          <w:sz w:val="18"/>
          <w:szCs w:val="18"/>
          <w:lang w:eastAsia="ru-RU"/>
        </w:rPr>
        <w:t xml:space="preserve"> процессов с сопровождающим их ростом коммерциализации высшего образования; преобразование вузов в рыночные субъекты и рост значимости на мировом рынке образовательных услуг рыночных позиций высшей школы;</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Формирование потребностей в "гибких" специальностях – переход от узкоспециализированных знаний и квалификаций, формально подтвержденных дипломом, к набору ключевых компетенций – способности вести определенную деятельность. Принципиально важно заметить, что стандартные отраслевые знания и стандартные квалификационные пакеты, передаваемые в ходе обучения, начали утрачивать свою эффективность. Стала расти роль меж-, мульти- и тран</w:t>
      </w:r>
      <w:proofErr w:type="gramStart"/>
      <w:r w:rsidRPr="00EB3BA6">
        <w:rPr>
          <w:rFonts w:ascii="Tahoma" w:eastAsia="Times New Roman" w:hAnsi="Tahoma" w:cs="Tahoma"/>
          <w:color w:val="000000"/>
          <w:sz w:val="18"/>
          <w:szCs w:val="18"/>
          <w:lang w:eastAsia="ru-RU"/>
        </w:rPr>
        <w:t>с-</w:t>
      </w:r>
      <w:proofErr w:type="gramEnd"/>
      <w:r w:rsidRPr="00EB3BA6">
        <w:rPr>
          <w:rFonts w:ascii="Tahoma" w:eastAsia="Times New Roman" w:hAnsi="Tahoma" w:cs="Tahoma"/>
          <w:color w:val="000000"/>
          <w:sz w:val="18"/>
          <w:szCs w:val="18"/>
          <w:lang w:eastAsia="ru-RU"/>
        </w:rPr>
        <w:t xml:space="preserve"> дисциплинарных исследований и научно-образовательного процесса, основанного на этих исследованиях и ориентированного не столько на формальные квалификации, сколько на получение современных ключевых компетенций как способности принимать решения в динамичной ситуации, способности не столько воспроизводить академические знания, сколько создавать новые знания на основе современных достижений науки, открытых инноваций (</w:t>
      </w:r>
      <w:proofErr w:type="spellStart"/>
      <w:r w:rsidRPr="00EB3BA6">
        <w:rPr>
          <w:rFonts w:ascii="Tahoma" w:eastAsia="Times New Roman" w:hAnsi="Tahoma" w:cs="Tahoma"/>
          <w:color w:val="000000"/>
          <w:sz w:val="18"/>
          <w:szCs w:val="18"/>
          <w:lang w:eastAsia="ru-RU"/>
        </w:rPr>
        <w:t>Open</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Innovations</w:t>
      </w:r>
      <w:proofErr w:type="spellEnd"/>
      <w:r w:rsidRPr="00EB3BA6">
        <w:rPr>
          <w:rFonts w:ascii="Tahoma" w:eastAsia="Times New Roman" w:hAnsi="Tahoma" w:cs="Tahoma"/>
          <w:color w:val="000000"/>
          <w:sz w:val="18"/>
          <w:szCs w:val="18"/>
          <w:lang w:eastAsia="ru-RU"/>
        </w:rPr>
        <w:t>) и передовых наукоемких технологий.</w:t>
      </w:r>
    </w:p>
    <w:p w:rsidR="00EB3BA6" w:rsidRPr="00EB3BA6" w:rsidRDefault="00EB3BA6" w:rsidP="00EB3BA6">
      <w:pPr>
        <w:shd w:val="clear" w:color="auto" w:fill="FFFFFF"/>
        <w:spacing w:after="0" w:line="240" w:lineRule="auto"/>
        <w:rPr>
          <w:rFonts w:ascii="Tahoma" w:eastAsia="Times New Roman" w:hAnsi="Tahoma" w:cs="Tahoma"/>
          <w:color w:val="000000"/>
          <w:sz w:val="18"/>
          <w:szCs w:val="18"/>
          <w:lang w:eastAsia="ru-RU"/>
        </w:rPr>
      </w:pPr>
      <w:bookmarkStart w:id="170" w:name="image.1.6"/>
      <w:bookmarkEnd w:id="170"/>
      <w:r w:rsidRPr="00EB3BA6">
        <w:rPr>
          <w:rFonts w:ascii="Tahoma" w:eastAsia="Times New Roman" w:hAnsi="Tahoma" w:cs="Tahoma"/>
          <w:noProof/>
          <w:color w:val="000000"/>
          <w:sz w:val="18"/>
          <w:szCs w:val="18"/>
          <w:lang w:eastAsia="ru-RU"/>
        </w:rPr>
        <w:drawing>
          <wp:inline distT="0" distB="0" distL="0" distR="0" wp14:anchorId="08524039" wp14:editId="56768C58">
            <wp:extent cx="4763135" cy="2266315"/>
            <wp:effectExtent l="0" t="0" r="0" b="635"/>
            <wp:docPr id="14" name="Рисунок 14" descr="Проектные мультидисциплинарные команды. Источник: А.И. Боровков. Выступления и доклады. 2007–2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Проектные мультидисциплинарные команды. Источник: А.И. Боровков. Выступления и доклады. 2007–201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763135" cy="2266315"/>
                    </a:xfrm>
                    <a:prstGeom prst="rect">
                      <a:avLst/>
                    </a:prstGeom>
                    <a:noFill/>
                    <a:ln>
                      <a:noFill/>
                    </a:ln>
                  </pic:spPr>
                </pic:pic>
              </a:graphicData>
            </a:graphic>
          </wp:inline>
        </w:drawing>
      </w:r>
    </w:p>
    <w:p w:rsidR="00EB3BA6" w:rsidRPr="00EB3BA6" w:rsidRDefault="00EB3BA6" w:rsidP="00EB3BA6">
      <w:pPr>
        <w:shd w:val="clear" w:color="auto" w:fill="FFFFFF"/>
        <w:spacing w:after="0" w:line="240" w:lineRule="auto"/>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br/>
      </w:r>
      <w:r w:rsidRPr="00EB3BA6">
        <w:rPr>
          <w:rFonts w:ascii="Tahoma" w:eastAsia="Times New Roman" w:hAnsi="Tahoma" w:cs="Tahoma"/>
          <w:b/>
          <w:bCs/>
          <w:color w:val="000000"/>
          <w:sz w:val="18"/>
          <w:szCs w:val="18"/>
          <w:lang w:eastAsia="ru-RU"/>
        </w:rPr>
        <w:t>Рис. 1.6. </w:t>
      </w:r>
      <w:r w:rsidRPr="00EB3BA6">
        <w:rPr>
          <w:rFonts w:ascii="Tahoma" w:eastAsia="Times New Roman" w:hAnsi="Tahoma" w:cs="Tahoma"/>
          <w:color w:val="000000"/>
          <w:sz w:val="18"/>
          <w:szCs w:val="18"/>
          <w:lang w:eastAsia="ru-RU"/>
        </w:rPr>
        <w:t xml:space="preserve">Проектные </w:t>
      </w:r>
      <w:proofErr w:type="spellStart"/>
      <w:r w:rsidRPr="00EB3BA6">
        <w:rPr>
          <w:rFonts w:ascii="Tahoma" w:eastAsia="Times New Roman" w:hAnsi="Tahoma" w:cs="Tahoma"/>
          <w:color w:val="000000"/>
          <w:sz w:val="18"/>
          <w:szCs w:val="18"/>
          <w:lang w:eastAsia="ru-RU"/>
        </w:rPr>
        <w:t>мультидисциплинарные</w:t>
      </w:r>
      <w:proofErr w:type="spellEnd"/>
      <w:r w:rsidRPr="00EB3BA6">
        <w:rPr>
          <w:rFonts w:ascii="Tahoma" w:eastAsia="Times New Roman" w:hAnsi="Tahoma" w:cs="Tahoma"/>
          <w:color w:val="000000"/>
          <w:sz w:val="18"/>
          <w:szCs w:val="18"/>
          <w:lang w:eastAsia="ru-RU"/>
        </w:rPr>
        <w:t xml:space="preserve"> команды. Источник: А.И. Боровков. Выступления и доклады. 2007–2012.</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Возрастающая актуальность научно-технологической революции в образовании, связанная с постепенным сокращением классно-урочного преподавания и ростом значения подготовки, основанной на использовании проблемн</w:t>
      </w:r>
      <w:proofErr w:type="gramStart"/>
      <w:r w:rsidRPr="00EB3BA6">
        <w:rPr>
          <w:rFonts w:ascii="Tahoma" w:eastAsia="Times New Roman" w:hAnsi="Tahoma" w:cs="Tahoma"/>
          <w:color w:val="000000"/>
          <w:sz w:val="18"/>
          <w:szCs w:val="18"/>
          <w:lang w:eastAsia="ru-RU"/>
        </w:rPr>
        <w:t>о-</w:t>
      </w:r>
      <w:proofErr w:type="gramEnd"/>
      <w:r w:rsidRPr="00EB3BA6">
        <w:rPr>
          <w:rFonts w:ascii="Tahoma" w:eastAsia="Times New Roman" w:hAnsi="Tahoma" w:cs="Tahoma"/>
          <w:color w:val="000000"/>
          <w:sz w:val="18"/>
          <w:szCs w:val="18"/>
          <w:lang w:eastAsia="ru-RU"/>
        </w:rPr>
        <w:t xml:space="preserve"> и проектно- ориентированного опыта как основного способа эффективной подготовки к профессиональной деятельности; развитие новых форматов образования (учебно-научно-инновационных структур, тренинг-центров, научно-образовательных центров, центров компетенции, корпоративных университетов и т.д.).</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В настоящее время общество приходит к выводу, что основой для реализации человеческого потенциала, улучшения качества жизни, социально-экономического развития и повышения конкурентоспособности – построения новой инновационной экономики знаний – является сбалансированная, устойчивая и динамично развивающаяся система образования и подготовки кадров.</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 xml:space="preserve">В связи с этим принципиально важным является создание в отечественной системе ВПО локальных инновационных инфраструктур будущего – учебно-научно-инновационных Форсайт-структур – сбалансированных, устойчивых, самообучающихся и непрерывно обновляющихся структур, представляющих собой интеллектуальную среду </w:t>
      </w:r>
      <w:proofErr w:type="gramStart"/>
      <w:r w:rsidRPr="00EB3BA6">
        <w:rPr>
          <w:rFonts w:ascii="Tahoma" w:eastAsia="Times New Roman" w:hAnsi="Tahoma" w:cs="Tahoma"/>
          <w:color w:val="000000"/>
          <w:sz w:val="18"/>
          <w:szCs w:val="18"/>
          <w:lang w:eastAsia="ru-RU"/>
        </w:rPr>
        <w:t>для</w:t>
      </w:r>
      <w:proofErr w:type="gramEnd"/>
      <w:r w:rsidRPr="00EB3BA6">
        <w:rPr>
          <w:rFonts w:ascii="Tahoma" w:eastAsia="Times New Roman" w:hAnsi="Tahoma" w:cs="Tahoma"/>
          <w:color w:val="000000"/>
          <w:sz w:val="18"/>
          <w:szCs w:val="18"/>
          <w:lang w:eastAsia="ru-RU"/>
        </w:rPr>
        <w:t>:</w:t>
      </w:r>
    </w:p>
    <w:p w:rsidR="00EB3BA6" w:rsidRPr="00EB3BA6" w:rsidRDefault="00EB3BA6" w:rsidP="00EB3BA6">
      <w:pPr>
        <w:numPr>
          <w:ilvl w:val="0"/>
          <w:numId w:val="5"/>
        </w:numPr>
        <w:spacing w:before="36" w:after="36" w:line="240" w:lineRule="atLeast"/>
        <w:ind w:left="120"/>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генерации и расширенного воспроизводства меж-, мульти- и тран</w:t>
      </w:r>
      <w:proofErr w:type="gramStart"/>
      <w:r w:rsidRPr="00EB3BA6">
        <w:rPr>
          <w:rFonts w:ascii="Tahoma" w:eastAsia="Times New Roman" w:hAnsi="Tahoma" w:cs="Tahoma"/>
          <w:color w:val="000000"/>
          <w:sz w:val="18"/>
          <w:szCs w:val="18"/>
          <w:lang w:eastAsia="ru-RU"/>
        </w:rPr>
        <w:t>с-</w:t>
      </w:r>
      <w:proofErr w:type="gram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дис-циплинарных</w:t>
      </w:r>
      <w:proofErr w:type="spellEnd"/>
      <w:r w:rsidRPr="00EB3BA6">
        <w:rPr>
          <w:rFonts w:ascii="Tahoma" w:eastAsia="Times New Roman" w:hAnsi="Tahoma" w:cs="Tahoma"/>
          <w:color w:val="000000"/>
          <w:sz w:val="18"/>
          <w:szCs w:val="18"/>
          <w:lang w:eastAsia="ru-RU"/>
        </w:rPr>
        <w:t xml:space="preserve"> знаний, создания и развития корпоративной инновационной и предпринимательской культуры;</w:t>
      </w:r>
    </w:p>
    <w:p w:rsidR="00EB3BA6" w:rsidRPr="00EB3BA6" w:rsidRDefault="00EB3BA6" w:rsidP="00EB3BA6">
      <w:pPr>
        <w:numPr>
          <w:ilvl w:val="0"/>
          <w:numId w:val="5"/>
        </w:numPr>
        <w:spacing w:before="36" w:after="36" w:line="240" w:lineRule="atLeast"/>
        <w:ind w:left="120"/>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развития и распространения современных ключевых компетенций и передовых наукоемких технологий, адекватных актуальным научно-технологическим вызовам глобальной экономики;</w:t>
      </w:r>
    </w:p>
    <w:p w:rsidR="00EB3BA6" w:rsidRPr="00EB3BA6" w:rsidRDefault="00EB3BA6" w:rsidP="00EB3BA6">
      <w:pPr>
        <w:numPr>
          <w:ilvl w:val="0"/>
          <w:numId w:val="5"/>
        </w:numPr>
        <w:spacing w:before="36" w:after="36" w:line="240" w:lineRule="atLeast"/>
        <w:ind w:left="120"/>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 xml:space="preserve">развития и интенсивной коммерциализации технологий и услуг, конкурентоспособных на мировом рынке, реализации </w:t>
      </w:r>
      <w:proofErr w:type="gramStart"/>
      <w:r w:rsidRPr="00EB3BA6">
        <w:rPr>
          <w:rFonts w:ascii="Tahoma" w:eastAsia="Times New Roman" w:hAnsi="Tahoma" w:cs="Tahoma"/>
          <w:color w:val="000000"/>
          <w:sz w:val="18"/>
          <w:szCs w:val="18"/>
          <w:lang w:eastAsia="ru-RU"/>
        </w:rPr>
        <w:t>их</w:t>
      </w:r>
      <w:proofErr w:type="gramEnd"/>
      <w:r w:rsidRPr="00EB3BA6">
        <w:rPr>
          <w:rFonts w:ascii="Tahoma" w:eastAsia="Times New Roman" w:hAnsi="Tahoma" w:cs="Tahoma"/>
          <w:color w:val="000000"/>
          <w:sz w:val="18"/>
          <w:szCs w:val="18"/>
          <w:lang w:eastAsia="ru-RU"/>
        </w:rPr>
        <w:t xml:space="preserve"> на практике, в условиях резкого увеличения скорости, сложности и непредсказуемости происходящих изменений в соответствии с принципом – "Не догонять прошлое, а создавать будущее".</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Распределенная учебно-научно-инновационная Форсайт-структура в области наукоемкого компьютерного инжиниринга, являющаяся интеллектуальной средой для эффективного взаимодействия между собой триады "</w:t>
      </w:r>
      <w:proofErr w:type="spellStart"/>
      <w:r w:rsidRPr="00EB3BA6">
        <w:rPr>
          <w:rFonts w:ascii="Tahoma" w:eastAsia="Times New Roman" w:hAnsi="Tahoma" w:cs="Tahoma"/>
          <w:color w:val="000000"/>
          <w:sz w:val="18"/>
          <w:szCs w:val="18"/>
          <w:lang w:eastAsia="ru-RU"/>
        </w:rPr>
        <w:t>Brainware</w:t>
      </w:r>
      <w:proofErr w:type="spellEnd"/>
      <w:r w:rsidRPr="00EB3BA6">
        <w:rPr>
          <w:rFonts w:ascii="Tahoma" w:eastAsia="Times New Roman" w:hAnsi="Tahoma" w:cs="Tahoma"/>
          <w:color w:val="000000"/>
          <w:sz w:val="18"/>
          <w:szCs w:val="18"/>
          <w:lang w:eastAsia="ru-RU"/>
        </w:rPr>
        <w:t xml:space="preserve"> &amp; </w:t>
      </w:r>
      <w:proofErr w:type="spellStart"/>
      <w:r w:rsidRPr="00EB3BA6">
        <w:rPr>
          <w:rFonts w:ascii="Tahoma" w:eastAsia="Times New Roman" w:hAnsi="Tahoma" w:cs="Tahoma"/>
          <w:color w:val="000000"/>
          <w:sz w:val="18"/>
          <w:szCs w:val="18"/>
          <w:lang w:eastAsia="ru-RU"/>
        </w:rPr>
        <w:t>Software</w:t>
      </w:r>
      <w:proofErr w:type="spellEnd"/>
      <w:r w:rsidRPr="00EB3BA6">
        <w:rPr>
          <w:rFonts w:ascii="Tahoma" w:eastAsia="Times New Roman" w:hAnsi="Tahoma" w:cs="Tahoma"/>
          <w:color w:val="000000"/>
          <w:sz w:val="18"/>
          <w:szCs w:val="18"/>
          <w:lang w:eastAsia="ru-RU"/>
        </w:rPr>
        <w:t xml:space="preserve"> &amp; </w:t>
      </w:r>
      <w:proofErr w:type="spellStart"/>
      <w:r w:rsidRPr="00EB3BA6">
        <w:rPr>
          <w:rFonts w:ascii="Tahoma" w:eastAsia="Times New Roman" w:hAnsi="Tahoma" w:cs="Tahoma"/>
          <w:color w:val="000000"/>
          <w:sz w:val="18"/>
          <w:szCs w:val="18"/>
          <w:lang w:eastAsia="ru-RU"/>
        </w:rPr>
        <w:t>Hardware</w:t>
      </w:r>
      <w:proofErr w:type="spellEnd"/>
      <w:r w:rsidRPr="00EB3BA6">
        <w:rPr>
          <w:rFonts w:ascii="Tahoma" w:eastAsia="Times New Roman" w:hAnsi="Tahoma" w:cs="Tahoma"/>
          <w:color w:val="000000"/>
          <w:sz w:val="18"/>
          <w:szCs w:val="18"/>
          <w:lang w:eastAsia="ru-RU"/>
        </w:rPr>
        <w:t>" представляет собой один из элементов создаваемой национальной инновационной системы России.</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 xml:space="preserve">Одна из основных целей создания </w:t>
      </w:r>
      <w:proofErr w:type="spellStart"/>
      <w:r w:rsidRPr="00EB3BA6">
        <w:rPr>
          <w:rFonts w:ascii="Tahoma" w:eastAsia="Times New Roman" w:hAnsi="Tahoma" w:cs="Tahoma"/>
          <w:color w:val="000000"/>
          <w:sz w:val="18"/>
          <w:szCs w:val="18"/>
          <w:lang w:eastAsia="ru-RU"/>
        </w:rPr>
        <w:t>форсайт</w:t>
      </w:r>
      <w:proofErr w:type="spellEnd"/>
      <w:r w:rsidRPr="00EB3BA6">
        <w:rPr>
          <w:rFonts w:ascii="Tahoma" w:eastAsia="Times New Roman" w:hAnsi="Tahoma" w:cs="Tahoma"/>
          <w:color w:val="000000"/>
          <w:sz w:val="18"/>
          <w:szCs w:val="18"/>
          <w:lang w:eastAsia="ru-RU"/>
        </w:rPr>
        <w:t>-структуры – организация и проведение междисциплинарных исследований фундаментального и прикладного характера по большинству приоритетных направлений и критических технологий РФ. Конкретная цель – развитие динамичной системы политехнического междисциплинарного образования и выполнения научных исследований, способной обеспечить:</w:t>
      </w:r>
    </w:p>
    <w:p w:rsidR="00EB3BA6" w:rsidRPr="00EB3BA6" w:rsidRDefault="00EB3BA6" w:rsidP="00EB3BA6">
      <w:pPr>
        <w:numPr>
          <w:ilvl w:val="0"/>
          <w:numId w:val="6"/>
        </w:numPr>
        <w:spacing w:before="36" w:after="36" w:line="240" w:lineRule="atLeast"/>
        <w:ind w:left="120"/>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генерацию и расширенное воспроизводство знаний, элитную подготовку специалистов на основе широкого использования инновационных образовательных технологий и передовых компьютерных технологий мирового уровня, широких возможностей выбора студентами учебных курсов и вычислительных практикумов, направленных на приобретение ключевых меж- и мульт</w:t>
      </w:r>
      <w:proofErr w:type="gramStart"/>
      <w:r w:rsidRPr="00EB3BA6">
        <w:rPr>
          <w:rFonts w:ascii="Tahoma" w:eastAsia="Times New Roman" w:hAnsi="Tahoma" w:cs="Tahoma"/>
          <w:color w:val="000000"/>
          <w:sz w:val="18"/>
          <w:szCs w:val="18"/>
          <w:lang w:eastAsia="ru-RU"/>
        </w:rPr>
        <w:t>и-</w:t>
      </w:r>
      <w:proofErr w:type="gramEnd"/>
      <w:r w:rsidRPr="00EB3BA6">
        <w:rPr>
          <w:rFonts w:ascii="Tahoma" w:eastAsia="Times New Roman" w:hAnsi="Tahoma" w:cs="Tahoma"/>
          <w:color w:val="000000"/>
          <w:sz w:val="18"/>
          <w:szCs w:val="18"/>
          <w:lang w:eastAsia="ru-RU"/>
        </w:rPr>
        <w:t xml:space="preserve"> дисциплинарных компетенций;</w:t>
      </w:r>
    </w:p>
    <w:p w:rsidR="00EB3BA6" w:rsidRPr="00EB3BA6" w:rsidRDefault="00EB3BA6" w:rsidP="00EB3BA6">
      <w:pPr>
        <w:numPr>
          <w:ilvl w:val="0"/>
          <w:numId w:val="6"/>
        </w:numPr>
        <w:spacing w:before="36" w:after="36" w:line="240" w:lineRule="atLeast"/>
        <w:ind w:left="120"/>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импорт и развитие наукоемких компьютерных технологий мирового уровня, трудоемкость разработки которых высокотехнологичными компаниями-</w:t>
      </w:r>
      <w:proofErr w:type="spellStart"/>
      <w:r w:rsidRPr="00EB3BA6">
        <w:rPr>
          <w:rFonts w:ascii="Tahoma" w:eastAsia="Times New Roman" w:hAnsi="Tahoma" w:cs="Tahoma"/>
          <w:color w:val="000000"/>
          <w:sz w:val="18"/>
          <w:szCs w:val="18"/>
          <w:lang w:eastAsia="ru-RU"/>
        </w:rPr>
        <w:t>вендорами</w:t>
      </w:r>
      <w:proofErr w:type="spellEnd"/>
      <w:r w:rsidRPr="00EB3BA6">
        <w:rPr>
          <w:rFonts w:ascii="Tahoma" w:eastAsia="Times New Roman" w:hAnsi="Tahoma" w:cs="Tahoma"/>
          <w:color w:val="000000"/>
          <w:sz w:val="18"/>
          <w:szCs w:val="18"/>
          <w:lang w:eastAsia="ru-RU"/>
        </w:rPr>
        <w:t xml:space="preserve"> оценивается десятками тысяч человеко-лет;</w:t>
      </w:r>
    </w:p>
    <w:p w:rsidR="00EB3BA6" w:rsidRPr="00EB3BA6" w:rsidRDefault="00EB3BA6" w:rsidP="00EB3BA6">
      <w:pPr>
        <w:numPr>
          <w:ilvl w:val="0"/>
          <w:numId w:val="6"/>
        </w:numPr>
        <w:spacing w:before="36" w:after="36" w:line="240" w:lineRule="atLeast"/>
        <w:ind w:left="120"/>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коммерциализацию политехнических меж-, мульти- и тран</w:t>
      </w:r>
      <w:proofErr w:type="gramStart"/>
      <w:r w:rsidRPr="00EB3BA6">
        <w:rPr>
          <w:rFonts w:ascii="Tahoma" w:eastAsia="Times New Roman" w:hAnsi="Tahoma" w:cs="Tahoma"/>
          <w:color w:val="000000"/>
          <w:sz w:val="18"/>
          <w:szCs w:val="18"/>
          <w:lang w:eastAsia="ru-RU"/>
        </w:rPr>
        <w:t>с-</w:t>
      </w:r>
      <w:proofErr w:type="gramEnd"/>
      <w:r w:rsidRPr="00EB3BA6">
        <w:rPr>
          <w:rFonts w:ascii="Tahoma" w:eastAsia="Times New Roman" w:hAnsi="Tahoma" w:cs="Tahoma"/>
          <w:color w:val="000000"/>
          <w:sz w:val="18"/>
          <w:szCs w:val="18"/>
          <w:lang w:eastAsia="ru-RU"/>
        </w:rPr>
        <w:t xml:space="preserve"> дисциплинарных знаний, умений, навыков и компетенций, наукоемких компьютерных технологий и результатов из научно-образовательной политехнической среды в различные отрасли отечественной промышленности;</w:t>
      </w:r>
    </w:p>
    <w:p w:rsidR="00EB3BA6" w:rsidRPr="00EB3BA6" w:rsidRDefault="00EB3BA6" w:rsidP="00EB3BA6">
      <w:pPr>
        <w:numPr>
          <w:ilvl w:val="0"/>
          <w:numId w:val="6"/>
        </w:numPr>
        <w:spacing w:before="36" w:after="36" w:line="240" w:lineRule="atLeast"/>
        <w:ind w:left="120"/>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экспорт высококачественных интеллектуальных услуг и инженерно-тех-</w:t>
      </w:r>
      <w:proofErr w:type="spellStart"/>
      <w:r w:rsidRPr="00EB3BA6">
        <w:rPr>
          <w:rFonts w:ascii="Tahoma" w:eastAsia="Times New Roman" w:hAnsi="Tahoma" w:cs="Tahoma"/>
          <w:color w:val="000000"/>
          <w:sz w:val="18"/>
          <w:szCs w:val="18"/>
          <w:lang w:eastAsia="ru-RU"/>
        </w:rPr>
        <w:t>нологических</w:t>
      </w:r>
      <w:proofErr w:type="spellEnd"/>
      <w:r w:rsidRPr="00EB3BA6">
        <w:rPr>
          <w:rFonts w:ascii="Tahoma" w:eastAsia="Times New Roman" w:hAnsi="Tahoma" w:cs="Tahoma"/>
          <w:color w:val="000000"/>
          <w:sz w:val="18"/>
          <w:szCs w:val="18"/>
          <w:lang w:eastAsia="ru-RU"/>
        </w:rPr>
        <w:t xml:space="preserve"> сервисов, конкурентоспособных на мировом рынке;</w:t>
      </w:r>
    </w:p>
    <w:p w:rsidR="00EB3BA6" w:rsidRPr="00EB3BA6" w:rsidRDefault="00EB3BA6" w:rsidP="00EB3BA6">
      <w:pPr>
        <w:numPr>
          <w:ilvl w:val="0"/>
          <w:numId w:val="6"/>
        </w:numPr>
        <w:spacing w:before="36" w:after="36" w:line="240" w:lineRule="atLeast"/>
        <w:ind w:left="120"/>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своевременную и адекватную реакцию на научно-технологические вызовы глобальной экономики на основе целенаправленного фокусирования материально-технических (</w:t>
      </w:r>
      <w:proofErr w:type="spellStart"/>
      <w:r w:rsidRPr="00EB3BA6">
        <w:rPr>
          <w:rFonts w:ascii="Tahoma" w:eastAsia="Times New Roman" w:hAnsi="Tahoma" w:cs="Tahoma"/>
          <w:color w:val="000000"/>
          <w:sz w:val="18"/>
          <w:szCs w:val="18"/>
          <w:lang w:eastAsia="ru-RU"/>
        </w:rPr>
        <w:t>Hardware</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Software</w:t>
      </w:r>
      <w:proofErr w:type="spellEnd"/>
      <w:r w:rsidRPr="00EB3BA6">
        <w:rPr>
          <w:rFonts w:ascii="Tahoma" w:eastAsia="Times New Roman" w:hAnsi="Tahoma" w:cs="Tahoma"/>
          <w:color w:val="000000"/>
          <w:sz w:val="18"/>
          <w:szCs w:val="18"/>
          <w:lang w:eastAsia="ru-RU"/>
        </w:rPr>
        <w:t>) и интеллектуальных ресурсов (</w:t>
      </w:r>
      <w:proofErr w:type="spellStart"/>
      <w:r w:rsidRPr="00EB3BA6">
        <w:rPr>
          <w:rFonts w:ascii="Tahoma" w:eastAsia="Times New Roman" w:hAnsi="Tahoma" w:cs="Tahoma"/>
          <w:color w:val="000000"/>
          <w:sz w:val="18"/>
          <w:szCs w:val="18"/>
          <w:lang w:eastAsia="ru-RU"/>
        </w:rPr>
        <w:t>Brainware</w:t>
      </w:r>
      <w:proofErr w:type="spellEnd"/>
      <w:r w:rsidRPr="00EB3BA6">
        <w:rPr>
          <w:rFonts w:ascii="Tahoma" w:eastAsia="Times New Roman" w:hAnsi="Tahoma" w:cs="Tahoma"/>
          <w:color w:val="000000"/>
          <w:sz w:val="18"/>
          <w:szCs w:val="18"/>
          <w:lang w:eastAsia="ru-RU"/>
        </w:rPr>
        <w:t xml:space="preserve">) университета на регулярном, качественном и быстром решении с помощью передовых </w:t>
      </w:r>
      <w:proofErr w:type="spellStart"/>
      <w:r w:rsidRPr="00EB3BA6">
        <w:rPr>
          <w:rFonts w:ascii="Tahoma" w:eastAsia="Times New Roman" w:hAnsi="Tahoma" w:cs="Tahoma"/>
          <w:color w:val="000000"/>
          <w:sz w:val="18"/>
          <w:szCs w:val="18"/>
          <w:lang w:eastAsia="ru-RU"/>
        </w:rPr>
        <w:t>мультидисциплинарных</w:t>
      </w:r>
      <w:proofErr w:type="spellEnd"/>
      <w:r w:rsidRPr="00EB3BA6">
        <w:rPr>
          <w:rFonts w:ascii="Tahoma" w:eastAsia="Times New Roman" w:hAnsi="Tahoma" w:cs="Tahoma"/>
          <w:color w:val="000000"/>
          <w:sz w:val="18"/>
          <w:szCs w:val="18"/>
          <w:lang w:eastAsia="ru-RU"/>
        </w:rPr>
        <w:t xml:space="preserve"> технологий компьютерного инжиниринга актуальных наукоемких задач, выдвигаемых различными отраслями отечественной и зарубежной промышленности.</w:t>
      </w:r>
    </w:p>
    <w:p w:rsidR="00EB3BA6" w:rsidRPr="00EB3BA6" w:rsidRDefault="00EB3BA6" w:rsidP="00EB3BA6">
      <w:pPr>
        <w:shd w:val="clear" w:color="auto" w:fill="FFFFFF"/>
        <w:spacing w:after="0" w:line="240" w:lineRule="auto"/>
        <w:rPr>
          <w:rFonts w:ascii="Tahoma" w:eastAsia="Times New Roman" w:hAnsi="Tahoma" w:cs="Tahoma"/>
          <w:color w:val="000000"/>
          <w:sz w:val="18"/>
          <w:szCs w:val="18"/>
          <w:lang w:eastAsia="ru-RU"/>
        </w:rPr>
      </w:pPr>
      <w:bookmarkStart w:id="171" w:name="image.1.7"/>
      <w:bookmarkEnd w:id="171"/>
      <w:r w:rsidRPr="00EB3BA6">
        <w:rPr>
          <w:rFonts w:ascii="Tahoma" w:eastAsia="Times New Roman" w:hAnsi="Tahoma" w:cs="Tahoma"/>
          <w:noProof/>
          <w:color w:val="000000"/>
          <w:sz w:val="18"/>
          <w:szCs w:val="18"/>
          <w:lang w:eastAsia="ru-RU"/>
        </w:rPr>
        <w:drawing>
          <wp:inline distT="0" distB="0" distL="0" distR="0" wp14:anchorId="16670164" wp14:editId="08AD19EC">
            <wp:extent cx="4763135" cy="2663825"/>
            <wp:effectExtent l="0" t="0" r="0" b="3175"/>
            <wp:docPr id="15" name="Рисунок 15" descr="Учебно-научно-инновационная многоуровневая Форсайт-структура в области наукоемких технологий компьютерного инжиниринга. Основные элементы и этапы эволюции. Источник: А.И. Боровков. Выступления и доклад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Учебно-научно-инновационная многоуровневая Форсайт-структура в области наукоемких технологий компьютерного инжиниринга. Основные элементы и этапы эволюции. Источник: А.И. Боровков. Выступления и доклады."/>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763135" cy="2663825"/>
                    </a:xfrm>
                    <a:prstGeom prst="rect">
                      <a:avLst/>
                    </a:prstGeom>
                    <a:noFill/>
                    <a:ln>
                      <a:noFill/>
                    </a:ln>
                  </pic:spPr>
                </pic:pic>
              </a:graphicData>
            </a:graphic>
          </wp:inline>
        </w:drawing>
      </w:r>
    </w:p>
    <w:p w:rsidR="00EB3BA6" w:rsidRPr="00EB3BA6" w:rsidRDefault="00EB3BA6" w:rsidP="00EB3BA6">
      <w:pPr>
        <w:shd w:val="clear" w:color="auto" w:fill="FFFFFF"/>
        <w:spacing w:after="0" w:line="240" w:lineRule="auto"/>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br/>
      </w:r>
      <w:r w:rsidRPr="00EB3BA6">
        <w:rPr>
          <w:rFonts w:ascii="Tahoma" w:eastAsia="Times New Roman" w:hAnsi="Tahoma" w:cs="Tahoma"/>
          <w:b/>
          <w:bCs/>
          <w:color w:val="000000"/>
          <w:sz w:val="18"/>
          <w:szCs w:val="18"/>
          <w:lang w:eastAsia="ru-RU"/>
        </w:rPr>
        <w:t>Рис. 1.7. </w:t>
      </w:r>
      <w:r w:rsidRPr="00EB3BA6">
        <w:rPr>
          <w:rFonts w:ascii="Tahoma" w:eastAsia="Times New Roman" w:hAnsi="Tahoma" w:cs="Tahoma"/>
          <w:color w:val="000000"/>
          <w:sz w:val="18"/>
          <w:szCs w:val="18"/>
          <w:lang w:eastAsia="ru-RU"/>
        </w:rPr>
        <w:t xml:space="preserve">Учебно-научно-инновационная </w:t>
      </w:r>
      <w:proofErr w:type="gramStart"/>
      <w:r w:rsidRPr="00EB3BA6">
        <w:rPr>
          <w:rFonts w:ascii="Tahoma" w:eastAsia="Times New Roman" w:hAnsi="Tahoma" w:cs="Tahoma"/>
          <w:color w:val="000000"/>
          <w:sz w:val="18"/>
          <w:szCs w:val="18"/>
          <w:lang w:eastAsia="ru-RU"/>
        </w:rPr>
        <w:t>многоуровневая</w:t>
      </w:r>
      <w:proofErr w:type="gramEnd"/>
      <w:r w:rsidRPr="00EB3BA6">
        <w:rPr>
          <w:rFonts w:ascii="Tahoma" w:eastAsia="Times New Roman" w:hAnsi="Tahoma" w:cs="Tahoma"/>
          <w:color w:val="000000"/>
          <w:sz w:val="18"/>
          <w:szCs w:val="18"/>
          <w:lang w:eastAsia="ru-RU"/>
        </w:rPr>
        <w:t xml:space="preserve"> Форсайт-структура в области наукоемких технологий компьютерного инжиниринга. Основные элементы и этапы эволюции. Источник: А.И. Боровков. Выступления и доклады.</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Другая основная цель – развитие политехнического ме</w:t>
      </w:r>
      <w:proofErr w:type="gramStart"/>
      <w:r w:rsidRPr="00EB3BA6">
        <w:rPr>
          <w:rFonts w:ascii="Tahoma" w:eastAsia="Times New Roman" w:hAnsi="Tahoma" w:cs="Tahoma"/>
          <w:color w:val="000000"/>
          <w:sz w:val="18"/>
          <w:szCs w:val="18"/>
          <w:lang w:eastAsia="ru-RU"/>
        </w:rPr>
        <w:t>ж-</w:t>
      </w:r>
      <w:proofErr w:type="gramEnd"/>
      <w:r w:rsidRPr="00EB3BA6">
        <w:rPr>
          <w:rFonts w:ascii="Tahoma" w:eastAsia="Times New Roman" w:hAnsi="Tahoma" w:cs="Tahoma"/>
          <w:color w:val="000000"/>
          <w:sz w:val="18"/>
          <w:szCs w:val="18"/>
          <w:lang w:eastAsia="ru-RU"/>
        </w:rPr>
        <w:t xml:space="preserve"> и </w:t>
      </w:r>
      <w:proofErr w:type="spellStart"/>
      <w:r w:rsidRPr="00EB3BA6">
        <w:rPr>
          <w:rFonts w:ascii="Tahoma" w:eastAsia="Times New Roman" w:hAnsi="Tahoma" w:cs="Tahoma"/>
          <w:color w:val="000000"/>
          <w:sz w:val="18"/>
          <w:szCs w:val="18"/>
          <w:lang w:eastAsia="ru-RU"/>
        </w:rPr>
        <w:t>мультидисциплинарного</w:t>
      </w:r>
      <w:proofErr w:type="spellEnd"/>
      <w:r w:rsidRPr="00EB3BA6">
        <w:rPr>
          <w:rFonts w:ascii="Tahoma" w:eastAsia="Times New Roman" w:hAnsi="Tahoma" w:cs="Tahoma"/>
          <w:color w:val="000000"/>
          <w:sz w:val="18"/>
          <w:szCs w:val="18"/>
          <w:lang w:eastAsia="ru-RU"/>
        </w:rPr>
        <w:t xml:space="preserve"> образования, корпоративной инновационной и предпринимательской культуры, интеллектуальной среды генерации и расширенного воспроизводства знаний в области наукоемкого компьютерного инжиниринга. </w:t>
      </w:r>
      <w:proofErr w:type="gramStart"/>
      <w:r w:rsidRPr="00EB3BA6">
        <w:rPr>
          <w:rFonts w:ascii="Tahoma" w:eastAsia="Times New Roman" w:hAnsi="Tahoma" w:cs="Tahoma"/>
          <w:color w:val="000000"/>
          <w:sz w:val="18"/>
          <w:szCs w:val="18"/>
          <w:lang w:eastAsia="ru-RU"/>
        </w:rPr>
        <w:t xml:space="preserve">Конкретная цель – обеспечение преемственности и эффективного взаимодействия различных поколений (старшего, среднего и младшего) преподавателей и студентов, решение наиболее актуальной российской проблемы – кадровой проблемы – на основе </w:t>
      </w:r>
      <w:proofErr w:type="spellStart"/>
      <w:r w:rsidRPr="00EB3BA6">
        <w:rPr>
          <w:rFonts w:ascii="Tahoma" w:eastAsia="Times New Roman" w:hAnsi="Tahoma" w:cs="Tahoma"/>
          <w:color w:val="000000"/>
          <w:sz w:val="18"/>
          <w:szCs w:val="18"/>
          <w:lang w:eastAsia="ru-RU"/>
        </w:rPr>
        <w:t>инновационно</w:t>
      </w:r>
      <w:proofErr w:type="spellEnd"/>
      <w:r w:rsidRPr="00EB3BA6">
        <w:rPr>
          <w:rFonts w:ascii="Tahoma" w:eastAsia="Times New Roman" w:hAnsi="Tahoma" w:cs="Tahoma"/>
          <w:color w:val="000000"/>
          <w:sz w:val="18"/>
          <w:szCs w:val="18"/>
          <w:lang w:eastAsia="ru-RU"/>
        </w:rPr>
        <w:t xml:space="preserve">-эволюционного перехода от "быстро устаревающих традиционных пакетов отраслевых квалификаций к набору ключевых </w:t>
      </w:r>
      <w:proofErr w:type="spellStart"/>
      <w:r w:rsidRPr="00EB3BA6">
        <w:rPr>
          <w:rFonts w:ascii="Tahoma" w:eastAsia="Times New Roman" w:hAnsi="Tahoma" w:cs="Tahoma"/>
          <w:color w:val="000000"/>
          <w:sz w:val="18"/>
          <w:szCs w:val="18"/>
          <w:lang w:eastAsia="ru-RU"/>
        </w:rPr>
        <w:t>муль-тидисциплинарных</w:t>
      </w:r>
      <w:proofErr w:type="spellEnd"/>
      <w:r w:rsidRPr="00EB3BA6">
        <w:rPr>
          <w:rFonts w:ascii="Tahoma" w:eastAsia="Times New Roman" w:hAnsi="Tahoma" w:cs="Tahoma"/>
          <w:color w:val="000000"/>
          <w:sz w:val="18"/>
          <w:szCs w:val="18"/>
          <w:lang w:eastAsia="ru-RU"/>
        </w:rPr>
        <w:t xml:space="preserve"> компетенций мирового уровня", позволяющего заложить фундаментальные основы инновационной инфраструктуры будущего и </w:t>
      </w:r>
      <w:proofErr w:type="spellStart"/>
      <w:r w:rsidRPr="00EB3BA6">
        <w:rPr>
          <w:rFonts w:ascii="Tahoma" w:eastAsia="Times New Roman" w:hAnsi="Tahoma" w:cs="Tahoma"/>
          <w:color w:val="000000"/>
          <w:sz w:val="18"/>
          <w:szCs w:val="18"/>
          <w:lang w:eastAsia="ru-RU"/>
        </w:rPr>
        <w:t>сосре-доточиться</w:t>
      </w:r>
      <w:proofErr w:type="spellEnd"/>
      <w:r w:rsidRPr="00EB3BA6">
        <w:rPr>
          <w:rFonts w:ascii="Tahoma" w:eastAsia="Times New Roman" w:hAnsi="Tahoma" w:cs="Tahoma"/>
          <w:color w:val="000000"/>
          <w:sz w:val="18"/>
          <w:szCs w:val="18"/>
          <w:lang w:eastAsia="ru-RU"/>
        </w:rPr>
        <w:t xml:space="preserve"> на элитной подготовке специалистов, которые смогут не только "работать по</w:t>
      </w:r>
      <w:proofErr w:type="gramEnd"/>
      <w:r w:rsidRPr="00EB3BA6">
        <w:rPr>
          <w:rFonts w:ascii="Tahoma" w:eastAsia="Times New Roman" w:hAnsi="Tahoma" w:cs="Tahoma"/>
          <w:color w:val="000000"/>
          <w:sz w:val="18"/>
          <w:szCs w:val="18"/>
          <w:lang w:eastAsia="ru-RU"/>
        </w:rPr>
        <w:t xml:space="preserve"> специальности, но и достойно зарабатывать", обеспечивая при этом высокие качество, престижность и репутацию российского политехнического образования.</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Ассоциативными компонентами проблемн</w:t>
      </w:r>
      <w:proofErr w:type="gramStart"/>
      <w:r w:rsidRPr="00EB3BA6">
        <w:rPr>
          <w:rFonts w:ascii="Tahoma" w:eastAsia="Times New Roman" w:hAnsi="Tahoma" w:cs="Tahoma"/>
          <w:color w:val="000000"/>
          <w:sz w:val="18"/>
          <w:szCs w:val="18"/>
          <w:lang w:eastAsia="ru-RU"/>
        </w:rPr>
        <w:t>о-</w:t>
      </w:r>
      <w:proofErr w:type="gramEnd"/>
      <w:r w:rsidRPr="00EB3BA6">
        <w:rPr>
          <w:rFonts w:ascii="Tahoma" w:eastAsia="Times New Roman" w:hAnsi="Tahoma" w:cs="Tahoma"/>
          <w:color w:val="000000"/>
          <w:sz w:val="18"/>
          <w:szCs w:val="18"/>
          <w:lang w:eastAsia="ru-RU"/>
        </w:rPr>
        <w:t xml:space="preserve"> и проектно- ориентированной виртуальной Форсайт-структуры могут выступать кафедры, совместные учебно-научные лаборатории вузов и лабораторий институтов </w:t>
      </w:r>
      <w:r w:rsidRPr="00EB3BA6">
        <w:rPr>
          <w:rFonts w:ascii="Tahoma" w:eastAsia="Times New Roman" w:hAnsi="Tahoma" w:cs="Tahoma"/>
          <w:i/>
          <w:iCs/>
          <w:color w:val="000000"/>
          <w:sz w:val="18"/>
          <w:szCs w:val="18"/>
          <w:lang w:eastAsia="ru-RU"/>
        </w:rPr>
        <w:t>РАН</w:t>
      </w:r>
      <w:r w:rsidRPr="00EB3BA6">
        <w:rPr>
          <w:rFonts w:ascii="Tahoma" w:eastAsia="Times New Roman" w:hAnsi="Tahoma" w:cs="Tahoma"/>
          <w:color w:val="000000"/>
          <w:sz w:val="18"/>
          <w:szCs w:val="18"/>
          <w:lang w:eastAsia="ru-RU"/>
        </w:rPr>
        <w:t>. Итак, учебно-научно-инновационная Форсайт-структура представляет собой распределенную систему эффективно взаимодействующих подразделений (команд) на основе принципа "проблемн</w:t>
      </w:r>
      <w:proofErr w:type="gramStart"/>
      <w:r w:rsidRPr="00EB3BA6">
        <w:rPr>
          <w:rFonts w:ascii="Tahoma" w:eastAsia="Times New Roman" w:hAnsi="Tahoma" w:cs="Tahoma"/>
          <w:color w:val="000000"/>
          <w:sz w:val="18"/>
          <w:szCs w:val="18"/>
          <w:lang w:eastAsia="ru-RU"/>
        </w:rPr>
        <w:t>о-</w:t>
      </w:r>
      <w:proofErr w:type="gramEnd"/>
      <w:r w:rsidRPr="00EB3BA6">
        <w:rPr>
          <w:rFonts w:ascii="Tahoma" w:eastAsia="Times New Roman" w:hAnsi="Tahoma" w:cs="Tahoma"/>
          <w:color w:val="000000"/>
          <w:sz w:val="18"/>
          <w:szCs w:val="18"/>
          <w:lang w:eastAsia="ru-RU"/>
        </w:rPr>
        <w:t xml:space="preserve"> и ресурсно-ориентированной виртуальной организации".</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proofErr w:type="gramStart"/>
      <w:r w:rsidRPr="00EB3BA6">
        <w:rPr>
          <w:rFonts w:ascii="Tahoma" w:eastAsia="Times New Roman" w:hAnsi="Tahoma" w:cs="Tahoma"/>
          <w:color w:val="000000"/>
          <w:sz w:val="18"/>
          <w:szCs w:val="18"/>
          <w:lang w:eastAsia="ru-RU"/>
        </w:rPr>
        <w:t>Распределенная</w:t>
      </w:r>
      <w:proofErr w:type="gramEnd"/>
      <w:r w:rsidRPr="00EB3BA6">
        <w:rPr>
          <w:rFonts w:ascii="Tahoma" w:eastAsia="Times New Roman" w:hAnsi="Tahoma" w:cs="Tahoma"/>
          <w:color w:val="000000"/>
          <w:sz w:val="18"/>
          <w:szCs w:val="18"/>
          <w:lang w:eastAsia="ru-RU"/>
        </w:rPr>
        <w:t xml:space="preserve"> Форсайт-структура в области наукоемких технологий ком-</w:t>
      </w:r>
      <w:proofErr w:type="spellStart"/>
      <w:r w:rsidRPr="00EB3BA6">
        <w:rPr>
          <w:rFonts w:ascii="Tahoma" w:eastAsia="Times New Roman" w:hAnsi="Tahoma" w:cs="Tahoma"/>
          <w:color w:val="000000"/>
          <w:sz w:val="18"/>
          <w:szCs w:val="18"/>
          <w:lang w:eastAsia="ru-RU"/>
        </w:rPr>
        <w:t>пьютерного</w:t>
      </w:r>
      <w:proofErr w:type="spellEnd"/>
      <w:r w:rsidRPr="00EB3BA6">
        <w:rPr>
          <w:rFonts w:ascii="Tahoma" w:eastAsia="Times New Roman" w:hAnsi="Tahoma" w:cs="Tahoma"/>
          <w:color w:val="000000"/>
          <w:sz w:val="18"/>
          <w:szCs w:val="18"/>
          <w:lang w:eastAsia="ru-RU"/>
        </w:rPr>
        <w:t xml:space="preserve"> инжиниринга позволяет в условиях глобализации, </w:t>
      </w:r>
      <w:proofErr w:type="spellStart"/>
      <w:r w:rsidRPr="00EB3BA6">
        <w:rPr>
          <w:rFonts w:ascii="Tahoma" w:eastAsia="Times New Roman" w:hAnsi="Tahoma" w:cs="Tahoma"/>
          <w:color w:val="000000"/>
          <w:sz w:val="18"/>
          <w:szCs w:val="18"/>
          <w:lang w:eastAsia="ru-RU"/>
        </w:rPr>
        <w:t>гиперконкуренции</w:t>
      </w:r>
      <w:proofErr w:type="spellEnd"/>
      <w:r w:rsidRPr="00EB3BA6">
        <w:rPr>
          <w:rFonts w:ascii="Tahoma" w:eastAsia="Times New Roman" w:hAnsi="Tahoma" w:cs="Tahoma"/>
          <w:color w:val="000000"/>
          <w:sz w:val="18"/>
          <w:szCs w:val="18"/>
          <w:lang w:eastAsia="ru-RU"/>
        </w:rPr>
        <w:t xml:space="preserve"> и резкого увеличения скорости, сложности и непредсказуемости происходящих изменений обеспечить:</w:t>
      </w:r>
    </w:p>
    <w:p w:rsidR="00EB3BA6" w:rsidRPr="00EB3BA6" w:rsidRDefault="00EB3BA6" w:rsidP="00EB3BA6">
      <w:pPr>
        <w:numPr>
          <w:ilvl w:val="0"/>
          <w:numId w:val="7"/>
        </w:numPr>
        <w:spacing w:before="36" w:after="36" w:line="240" w:lineRule="atLeast"/>
        <w:ind w:left="120"/>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высокое качество, престижность и репутацию российского инженерного образования;</w:t>
      </w:r>
    </w:p>
    <w:p w:rsidR="00EB3BA6" w:rsidRPr="00EB3BA6" w:rsidRDefault="00EB3BA6" w:rsidP="00EB3BA6">
      <w:pPr>
        <w:numPr>
          <w:ilvl w:val="0"/>
          <w:numId w:val="7"/>
        </w:numPr>
        <w:spacing w:before="36" w:after="36" w:line="240" w:lineRule="atLeast"/>
        <w:ind w:left="120"/>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развитие корпоративной инновационной и предпринимательской культуры, интеллектуальной среды генерации и расширенного воспроизводства знаний, развития и распространения современных ключевых компетенций и технологий, адекватных актуальным научно-технологическим вызовам глобальной экономики;</w:t>
      </w:r>
    </w:p>
    <w:p w:rsidR="00EB3BA6" w:rsidRPr="00EB3BA6" w:rsidRDefault="00EB3BA6" w:rsidP="00EB3BA6">
      <w:pPr>
        <w:numPr>
          <w:ilvl w:val="0"/>
          <w:numId w:val="7"/>
        </w:numPr>
        <w:spacing w:before="36" w:after="36" w:line="240" w:lineRule="atLeast"/>
        <w:ind w:left="120"/>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превращение интеллектуального потенциала в один из основных ресурсов устойчивого экономического роста путем интенсивной коммерциализации технологий и услуг, конкурентоспособных на мировом рынке;</w:t>
      </w:r>
    </w:p>
    <w:p w:rsidR="00EB3BA6" w:rsidRPr="00EB3BA6" w:rsidRDefault="00EB3BA6" w:rsidP="00EB3BA6">
      <w:pPr>
        <w:numPr>
          <w:ilvl w:val="0"/>
          <w:numId w:val="7"/>
        </w:numPr>
        <w:spacing w:before="36" w:after="36" w:line="240" w:lineRule="atLeast"/>
        <w:ind w:left="120"/>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 xml:space="preserve">разработку, развитие и применение передовых образовательных технологий для укрепления позиций российского ВПО в процессе интернационализации рынка образовательных и наукоемких инженерно-технологических услуг в рамках общих </w:t>
      </w:r>
      <w:proofErr w:type="spellStart"/>
      <w:r w:rsidRPr="00EB3BA6">
        <w:rPr>
          <w:rFonts w:ascii="Tahoma" w:eastAsia="Times New Roman" w:hAnsi="Tahoma" w:cs="Tahoma"/>
          <w:color w:val="000000"/>
          <w:sz w:val="18"/>
          <w:szCs w:val="18"/>
          <w:lang w:eastAsia="ru-RU"/>
        </w:rPr>
        <w:t>глобализационных</w:t>
      </w:r>
      <w:proofErr w:type="spellEnd"/>
      <w:r w:rsidRPr="00EB3BA6">
        <w:rPr>
          <w:rFonts w:ascii="Tahoma" w:eastAsia="Times New Roman" w:hAnsi="Tahoma" w:cs="Tahoma"/>
          <w:color w:val="000000"/>
          <w:sz w:val="18"/>
          <w:szCs w:val="18"/>
          <w:lang w:eastAsia="ru-RU"/>
        </w:rPr>
        <w:t xml:space="preserve"> процессов с сопровождающим их ростом коммерциализации ВПО;</w:t>
      </w:r>
    </w:p>
    <w:p w:rsidR="00EB3BA6" w:rsidRPr="00EB3BA6" w:rsidRDefault="00EB3BA6" w:rsidP="00EB3BA6">
      <w:pPr>
        <w:numPr>
          <w:ilvl w:val="0"/>
          <w:numId w:val="7"/>
        </w:numPr>
        <w:spacing w:before="36" w:after="36" w:line="240" w:lineRule="atLeast"/>
        <w:ind w:left="120"/>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 xml:space="preserve">максимально возможное влияние на всю систему инновационного ВПО в России, основной характеристикой которого является "Не догонять прошлое, а создавать будущее" путем развития политехнической системы </w:t>
      </w:r>
      <w:proofErr w:type="spellStart"/>
      <w:r w:rsidRPr="00EB3BA6">
        <w:rPr>
          <w:rFonts w:ascii="Tahoma" w:eastAsia="Times New Roman" w:hAnsi="Tahoma" w:cs="Tahoma"/>
          <w:color w:val="000000"/>
          <w:sz w:val="18"/>
          <w:szCs w:val="18"/>
          <w:lang w:eastAsia="ru-RU"/>
        </w:rPr>
        <w:t>мультидисциплинарного</w:t>
      </w:r>
      <w:proofErr w:type="spellEnd"/>
      <w:r w:rsidRPr="00EB3BA6">
        <w:rPr>
          <w:rFonts w:ascii="Tahoma" w:eastAsia="Times New Roman" w:hAnsi="Tahoma" w:cs="Tahoma"/>
          <w:color w:val="000000"/>
          <w:sz w:val="18"/>
          <w:szCs w:val="18"/>
          <w:lang w:eastAsia="ru-RU"/>
        </w:rPr>
        <w:t xml:space="preserve"> образования и осуществления </w:t>
      </w:r>
      <w:proofErr w:type="spellStart"/>
      <w:r w:rsidRPr="00EB3BA6">
        <w:rPr>
          <w:rFonts w:ascii="Tahoma" w:eastAsia="Times New Roman" w:hAnsi="Tahoma" w:cs="Tahoma"/>
          <w:color w:val="000000"/>
          <w:sz w:val="18"/>
          <w:szCs w:val="18"/>
          <w:lang w:eastAsia="ru-RU"/>
        </w:rPr>
        <w:t>инновационно</w:t>
      </w:r>
      <w:proofErr w:type="spellEnd"/>
      <w:r w:rsidRPr="00EB3BA6">
        <w:rPr>
          <w:rFonts w:ascii="Tahoma" w:eastAsia="Times New Roman" w:hAnsi="Tahoma" w:cs="Tahoma"/>
          <w:color w:val="000000"/>
          <w:sz w:val="18"/>
          <w:szCs w:val="18"/>
          <w:lang w:eastAsia="ru-RU"/>
        </w:rPr>
        <w:t>-эволюционного перехода от "быстро устаревающих традиционных пакетов отраслевых квалификаций к набору ключевых междисциплинарных компетенций мирового уровня";</w:t>
      </w:r>
    </w:p>
    <w:p w:rsidR="00EB3BA6" w:rsidRPr="00EB3BA6" w:rsidRDefault="00EB3BA6" w:rsidP="00EB3BA6">
      <w:pPr>
        <w:numPr>
          <w:ilvl w:val="0"/>
          <w:numId w:val="7"/>
        </w:numPr>
        <w:spacing w:before="36" w:after="36" w:line="240" w:lineRule="atLeast"/>
        <w:ind w:left="120"/>
        <w:rPr>
          <w:rFonts w:ascii="Tahoma" w:eastAsia="Times New Roman" w:hAnsi="Tahoma" w:cs="Tahoma"/>
          <w:color w:val="000000"/>
          <w:sz w:val="18"/>
          <w:szCs w:val="18"/>
          <w:lang w:eastAsia="ru-RU"/>
        </w:rPr>
      </w:pPr>
      <w:proofErr w:type="gramStart"/>
      <w:r w:rsidRPr="00EB3BA6">
        <w:rPr>
          <w:rFonts w:ascii="Tahoma" w:eastAsia="Times New Roman" w:hAnsi="Tahoma" w:cs="Tahoma"/>
          <w:color w:val="000000"/>
          <w:sz w:val="18"/>
          <w:szCs w:val="18"/>
          <w:lang w:eastAsia="ru-RU"/>
        </w:rPr>
        <w:t>участвовать в построении инновационного общества с экономикой, базирующейся на генерации и распространении знаний, эффективном применении достижений в сфере науки и высоких технологий, и его центрального элемента – сбалансированной, устойчивой и динамично развивающейся системы ВПО, Форсайт-структура строится на принципах "облачного предприятия" социально-сетевой формы интеллектуальной деятельности людей по производству знаний, созданию инноваций, их экспертизе, отбору и практическому воплощению.</w:t>
      </w:r>
      <w:proofErr w:type="gramEnd"/>
      <w:r w:rsidRPr="00EB3BA6">
        <w:rPr>
          <w:rFonts w:ascii="Tahoma" w:eastAsia="Times New Roman" w:hAnsi="Tahoma" w:cs="Tahoma"/>
          <w:color w:val="000000"/>
          <w:sz w:val="18"/>
          <w:szCs w:val="18"/>
          <w:lang w:eastAsia="ru-RU"/>
        </w:rPr>
        <w:t xml:space="preserve"> Это сочетание </w:t>
      </w:r>
      <w:proofErr w:type="spellStart"/>
      <w:r w:rsidRPr="00EB3BA6">
        <w:rPr>
          <w:rFonts w:ascii="Tahoma" w:eastAsia="Times New Roman" w:hAnsi="Tahoma" w:cs="Tahoma"/>
          <w:color w:val="000000"/>
          <w:sz w:val="18"/>
          <w:szCs w:val="18"/>
          <w:lang w:eastAsia="ru-RU"/>
        </w:rPr>
        <w:t>крауд-сорсинга</w:t>
      </w:r>
      <w:proofErr w:type="spellEnd"/>
      <w:r w:rsidRPr="00EB3BA6">
        <w:rPr>
          <w:rFonts w:ascii="Tahoma" w:eastAsia="Times New Roman" w:hAnsi="Tahoma" w:cs="Tahoma"/>
          <w:color w:val="000000"/>
          <w:sz w:val="18"/>
          <w:szCs w:val="18"/>
          <w:lang w:eastAsia="ru-RU"/>
        </w:rPr>
        <w:t xml:space="preserve"> (</w:t>
      </w:r>
      <w:proofErr w:type="spellStart"/>
      <w:proofErr w:type="gramStart"/>
      <w:r w:rsidRPr="00EB3BA6">
        <w:rPr>
          <w:rFonts w:ascii="Tahoma" w:eastAsia="Times New Roman" w:hAnsi="Tahoma" w:cs="Tahoma"/>
          <w:color w:val="000000"/>
          <w:sz w:val="18"/>
          <w:szCs w:val="18"/>
          <w:lang w:eastAsia="ru-RU"/>
        </w:rPr>
        <w:t>С</w:t>
      </w:r>
      <w:proofErr w:type="gramEnd"/>
      <w:r w:rsidRPr="00EB3BA6">
        <w:rPr>
          <w:rFonts w:ascii="Tahoma" w:eastAsia="Times New Roman" w:hAnsi="Tahoma" w:cs="Tahoma"/>
          <w:color w:val="000000"/>
          <w:sz w:val="18"/>
          <w:szCs w:val="18"/>
          <w:lang w:eastAsia="ru-RU"/>
        </w:rPr>
        <w:t>rowdSourcing</w:t>
      </w:r>
      <w:proofErr w:type="spellEnd"/>
      <w:r w:rsidRPr="00EB3BA6">
        <w:rPr>
          <w:rFonts w:ascii="Tahoma" w:eastAsia="Times New Roman" w:hAnsi="Tahoma" w:cs="Tahoma"/>
          <w:color w:val="000000"/>
          <w:sz w:val="18"/>
          <w:szCs w:val="18"/>
          <w:lang w:eastAsia="ru-RU"/>
        </w:rPr>
        <w:t>) и открытых инноваций (</w:t>
      </w:r>
      <w:proofErr w:type="spellStart"/>
      <w:r w:rsidRPr="00EB3BA6">
        <w:rPr>
          <w:rFonts w:ascii="Tahoma" w:eastAsia="Times New Roman" w:hAnsi="Tahoma" w:cs="Tahoma"/>
          <w:color w:val="000000"/>
          <w:sz w:val="18"/>
          <w:szCs w:val="18"/>
          <w:lang w:eastAsia="ru-RU"/>
        </w:rPr>
        <w:t>Open</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Innovation</w:t>
      </w:r>
      <w:proofErr w:type="spellEnd"/>
      <w:r w:rsidRPr="00EB3BA6">
        <w:rPr>
          <w:rFonts w:ascii="Tahoma" w:eastAsia="Times New Roman" w:hAnsi="Tahoma" w:cs="Tahoma"/>
          <w:color w:val="000000"/>
          <w:sz w:val="18"/>
          <w:szCs w:val="18"/>
          <w:lang w:eastAsia="ru-RU"/>
        </w:rPr>
        <w:t>), что позволяет вовлечь в инновационную деятельность новых компетентных специалистов мирового уровня. Это технологии "коллективного разума" (</w:t>
      </w:r>
      <w:proofErr w:type="spellStart"/>
      <w:r w:rsidRPr="00EB3BA6">
        <w:rPr>
          <w:rFonts w:ascii="Tahoma" w:eastAsia="Times New Roman" w:hAnsi="Tahoma" w:cs="Tahoma"/>
          <w:color w:val="000000"/>
          <w:sz w:val="18"/>
          <w:szCs w:val="18"/>
          <w:lang w:eastAsia="ru-RU"/>
        </w:rPr>
        <w:t>collective</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intelligence</w:t>
      </w:r>
      <w:proofErr w:type="spellEnd"/>
      <w:r w:rsidRPr="00EB3BA6">
        <w:rPr>
          <w:rFonts w:ascii="Tahoma" w:eastAsia="Times New Roman" w:hAnsi="Tahoma" w:cs="Tahoma"/>
          <w:color w:val="000000"/>
          <w:sz w:val="18"/>
          <w:szCs w:val="18"/>
          <w:lang w:eastAsia="ru-RU"/>
        </w:rPr>
        <w:t xml:space="preserve">), позволяющие повысить </w:t>
      </w:r>
      <w:proofErr w:type="gramStart"/>
      <w:r w:rsidRPr="00EB3BA6">
        <w:rPr>
          <w:rFonts w:ascii="Tahoma" w:eastAsia="Times New Roman" w:hAnsi="Tahoma" w:cs="Tahoma"/>
          <w:color w:val="000000"/>
          <w:sz w:val="18"/>
          <w:szCs w:val="18"/>
          <w:lang w:eastAsia="ru-RU"/>
        </w:rPr>
        <w:t>коллективный</w:t>
      </w:r>
      <w:proofErr w:type="gramEnd"/>
      <w:r w:rsidRPr="00EB3BA6">
        <w:rPr>
          <w:rFonts w:ascii="Tahoma" w:eastAsia="Times New Roman" w:hAnsi="Tahoma" w:cs="Tahoma"/>
          <w:color w:val="000000"/>
          <w:sz w:val="18"/>
          <w:szCs w:val="18"/>
          <w:lang w:eastAsia="ru-RU"/>
        </w:rPr>
        <w:t xml:space="preserve"> IQ сообществ. Это "рынки предсказаний" (</w:t>
      </w:r>
      <w:proofErr w:type="spellStart"/>
      <w:r w:rsidRPr="00EB3BA6">
        <w:rPr>
          <w:rFonts w:ascii="Tahoma" w:eastAsia="Times New Roman" w:hAnsi="Tahoma" w:cs="Tahoma"/>
          <w:color w:val="000000"/>
          <w:sz w:val="18"/>
          <w:szCs w:val="18"/>
          <w:lang w:eastAsia="ru-RU"/>
        </w:rPr>
        <w:t>prediction</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markets</w:t>
      </w:r>
      <w:proofErr w:type="spellEnd"/>
      <w:r w:rsidRPr="00EB3BA6">
        <w:rPr>
          <w:rFonts w:ascii="Tahoma" w:eastAsia="Times New Roman" w:hAnsi="Tahoma" w:cs="Tahoma"/>
          <w:color w:val="000000"/>
          <w:sz w:val="18"/>
          <w:szCs w:val="18"/>
          <w:lang w:eastAsia="ru-RU"/>
        </w:rPr>
        <w:t>), способные предвидеть будущее, что улучшает принимаемые решения. Это методы организации "деятельных сообществ" (</w:t>
      </w:r>
      <w:proofErr w:type="spellStart"/>
      <w:r w:rsidRPr="00EB3BA6">
        <w:rPr>
          <w:rFonts w:ascii="Tahoma" w:eastAsia="Times New Roman" w:hAnsi="Tahoma" w:cs="Tahoma"/>
          <w:color w:val="000000"/>
          <w:sz w:val="18"/>
          <w:szCs w:val="18"/>
          <w:lang w:eastAsia="ru-RU"/>
        </w:rPr>
        <w:t>communities</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of</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practice</w:t>
      </w:r>
      <w:proofErr w:type="spellEnd"/>
      <w:r w:rsidRPr="00EB3BA6">
        <w:rPr>
          <w:rFonts w:ascii="Tahoma" w:eastAsia="Times New Roman" w:hAnsi="Tahoma" w:cs="Tahoma"/>
          <w:color w:val="000000"/>
          <w:sz w:val="18"/>
          <w:szCs w:val="18"/>
          <w:lang w:eastAsia="ru-RU"/>
        </w:rPr>
        <w:t>) и "</w:t>
      </w:r>
      <w:proofErr w:type="spellStart"/>
      <w:r w:rsidRPr="00EB3BA6">
        <w:rPr>
          <w:rFonts w:ascii="Tahoma" w:eastAsia="Times New Roman" w:hAnsi="Tahoma" w:cs="Tahoma"/>
          <w:color w:val="000000"/>
          <w:sz w:val="18"/>
          <w:szCs w:val="18"/>
          <w:lang w:eastAsia="ru-RU"/>
        </w:rPr>
        <w:t>эпистемических</w:t>
      </w:r>
      <w:proofErr w:type="spellEnd"/>
      <w:r w:rsidRPr="00EB3BA6">
        <w:rPr>
          <w:rFonts w:ascii="Tahoma" w:eastAsia="Times New Roman" w:hAnsi="Tahoma" w:cs="Tahoma"/>
          <w:color w:val="000000"/>
          <w:sz w:val="18"/>
          <w:szCs w:val="18"/>
          <w:lang w:eastAsia="ru-RU"/>
        </w:rPr>
        <w:t xml:space="preserve"> сообществ" (</w:t>
      </w:r>
      <w:proofErr w:type="spellStart"/>
      <w:r w:rsidRPr="00EB3BA6">
        <w:rPr>
          <w:rFonts w:ascii="Tahoma" w:eastAsia="Times New Roman" w:hAnsi="Tahoma" w:cs="Tahoma"/>
          <w:color w:val="000000"/>
          <w:sz w:val="18"/>
          <w:szCs w:val="18"/>
          <w:lang w:eastAsia="ru-RU"/>
        </w:rPr>
        <w:t>epistemic</w:t>
      </w:r>
      <w:proofErr w:type="spellEnd"/>
      <w:r w:rsidRPr="00EB3BA6">
        <w:rPr>
          <w:rFonts w:ascii="Tahoma" w:eastAsia="Times New Roman" w:hAnsi="Tahoma" w:cs="Tahoma"/>
          <w:color w:val="000000"/>
          <w:sz w:val="18"/>
          <w:szCs w:val="18"/>
          <w:lang w:eastAsia="ru-RU"/>
        </w:rPr>
        <w:t xml:space="preserve"> </w:t>
      </w:r>
      <w:proofErr w:type="spellStart"/>
      <w:r w:rsidRPr="00EB3BA6">
        <w:rPr>
          <w:rFonts w:ascii="Tahoma" w:eastAsia="Times New Roman" w:hAnsi="Tahoma" w:cs="Tahoma"/>
          <w:color w:val="000000"/>
          <w:sz w:val="18"/>
          <w:szCs w:val="18"/>
          <w:lang w:eastAsia="ru-RU"/>
        </w:rPr>
        <w:t>communities</w:t>
      </w:r>
      <w:proofErr w:type="spellEnd"/>
      <w:r w:rsidRPr="00EB3BA6">
        <w:rPr>
          <w:rFonts w:ascii="Tahoma" w:eastAsia="Times New Roman" w:hAnsi="Tahoma" w:cs="Tahoma"/>
          <w:color w:val="000000"/>
          <w:sz w:val="18"/>
          <w:szCs w:val="18"/>
          <w:lang w:eastAsia="ru-RU"/>
        </w:rPr>
        <w:t>), позволяющие наладить процесс коллективного решения сложных задач.</w:t>
      </w:r>
    </w:p>
    <w:p w:rsidR="00EB3BA6" w:rsidRPr="00EB3BA6" w:rsidRDefault="00EB3BA6" w:rsidP="00EB3BA6">
      <w:pPr>
        <w:shd w:val="clear" w:color="auto" w:fill="FFFFFF"/>
        <w:spacing w:after="0" w:line="240" w:lineRule="auto"/>
        <w:outlineLvl w:val="3"/>
        <w:rPr>
          <w:rFonts w:ascii="Tahoma" w:eastAsia="Times New Roman" w:hAnsi="Tahoma" w:cs="Tahoma"/>
          <w:b/>
          <w:bCs/>
          <w:color w:val="000000"/>
          <w:lang w:eastAsia="ru-RU"/>
        </w:rPr>
      </w:pPr>
      <w:bookmarkStart w:id="172" w:name="sect15"/>
      <w:bookmarkEnd w:id="172"/>
      <w:r w:rsidRPr="00EB3BA6">
        <w:rPr>
          <w:rFonts w:ascii="Tahoma" w:eastAsia="Times New Roman" w:hAnsi="Tahoma" w:cs="Tahoma"/>
          <w:b/>
          <w:bCs/>
          <w:color w:val="000000"/>
          <w:lang w:eastAsia="ru-RU"/>
        </w:rPr>
        <w:t xml:space="preserve">1.5.7. Инновационная среда инженерного образования </w:t>
      </w:r>
      <w:proofErr w:type="gramStart"/>
      <w:r w:rsidRPr="00EB3BA6">
        <w:rPr>
          <w:rFonts w:ascii="Tahoma" w:eastAsia="Times New Roman" w:hAnsi="Tahoma" w:cs="Tahoma"/>
          <w:b/>
          <w:bCs/>
          <w:color w:val="000000"/>
          <w:lang w:eastAsia="ru-RU"/>
        </w:rPr>
        <w:t>-к</w:t>
      </w:r>
      <w:proofErr w:type="gramEnd"/>
      <w:r w:rsidRPr="00EB3BA6">
        <w:rPr>
          <w:rFonts w:ascii="Tahoma" w:eastAsia="Times New Roman" w:hAnsi="Tahoma" w:cs="Tahoma"/>
          <w:b/>
          <w:bCs/>
          <w:color w:val="000000"/>
          <w:lang w:eastAsia="ru-RU"/>
        </w:rPr>
        <w:t>онцепция(</w:t>
      </w:r>
      <w:proofErr w:type="spellStart"/>
      <w:r w:rsidRPr="00EB3BA6">
        <w:rPr>
          <w:rFonts w:ascii="Tahoma" w:eastAsia="Times New Roman" w:hAnsi="Tahoma" w:cs="Tahoma"/>
          <w:b/>
          <w:bCs/>
          <w:color w:val="000000"/>
          <w:lang w:eastAsia="ru-RU"/>
        </w:rPr>
        <w:t>Conceive-Design-Implement-Operate</w:t>
      </w:r>
      <w:proofErr w:type="spellEnd"/>
      <w:r w:rsidRPr="00EB3BA6">
        <w:rPr>
          <w:rFonts w:ascii="Tahoma" w:eastAsia="Times New Roman" w:hAnsi="Tahoma" w:cs="Tahoma"/>
          <w:b/>
          <w:bCs/>
          <w:color w:val="000000"/>
          <w:lang w:eastAsia="ru-RU"/>
        </w:rPr>
        <w:t>)</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Для подготовки специалистов к комплексной инженерной деятельности в ведущих университетах мира реализуется концепция </w:t>
      </w:r>
      <w:r w:rsidRPr="00EB3BA6">
        <w:rPr>
          <w:rFonts w:ascii="Tahoma" w:eastAsia="Times New Roman" w:hAnsi="Tahoma" w:cs="Tahoma"/>
          <w:i/>
          <w:iCs/>
          <w:color w:val="000000"/>
          <w:sz w:val="18"/>
          <w:szCs w:val="18"/>
          <w:lang w:eastAsia="ru-RU"/>
        </w:rPr>
        <w:t>CDIO</w:t>
      </w:r>
      <w:r w:rsidRPr="00EB3BA6">
        <w:rPr>
          <w:rFonts w:ascii="Tahoma" w:eastAsia="Times New Roman" w:hAnsi="Tahoma" w:cs="Tahoma"/>
          <w:color w:val="000000"/>
          <w:sz w:val="18"/>
          <w:szCs w:val="18"/>
          <w:lang w:eastAsia="ru-RU"/>
        </w:rPr>
        <w:t> (</w:t>
      </w:r>
      <w:proofErr w:type="spellStart"/>
      <w:r w:rsidRPr="00EB3BA6">
        <w:rPr>
          <w:rFonts w:ascii="Tahoma" w:eastAsia="Times New Roman" w:hAnsi="Tahoma" w:cs="Tahoma"/>
          <w:color w:val="000000"/>
          <w:sz w:val="18"/>
          <w:szCs w:val="18"/>
          <w:lang w:eastAsia="ru-RU"/>
        </w:rPr>
        <w:t>Conceive</w:t>
      </w:r>
      <w:proofErr w:type="spellEnd"/>
      <w:r w:rsidRPr="00EB3BA6">
        <w:rPr>
          <w:rFonts w:ascii="Tahoma" w:eastAsia="Times New Roman" w:hAnsi="Tahoma" w:cs="Tahoma"/>
          <w:color w:val="000000"/>
          <w:sz w:val="18"/>
          <w:szCs w:val="18"/>
          <w:lang w:eastAsia="ru-RU"/>
        </w:rPr>
        <w:t xml:space="preserve"> – </w:t>
      </w:r>
      <w:proofErr w:type="spellStart"/>
      <w:r w:rsidRPr="00EB3BA6">
        <w:rPr>
          <w:rFonts w:ascii="Tahoma" w:eastAsia="Times New Roman" w:hAnsi="Tahoma" w:cs="Tahoma"/>
          <w:color w:val="000000"/>
          <w:sz w:val="18"/>
          <w:szCs w:val="18"/>
          <w:lang w:eastAsia="ru-RU"/>
        </w:rPr>
        <w:t>Design</w:t>
      </w:r>
      <w:proofErr w:type="spellEnd"/>
      <w:r w:rsidRPr="00EB3BA6">
        <w:rPr>
          <w:rFonts w:ascii="Tahoma" w:eastAsia="Times New Roman" w:hAnsi="Tahoma" w:cs="Tahoma"/>
          <w:color w:val="000000"/>
          <w:sz w:val="18"/>
          <w:szCs w:val="18"/>
          <w:lang w:eastAsia="ru-RU"/>
        </w:rPr>
        <w:t xml:space="preserve"> – </w:t>
      </w:r>
      <w:proofErr w:type="spellStart"/>
      <w:r w:rsidRPr="00EB3BA6">
        <w:rPr>
          <w:rFonts w:ascii="Tahoma" w:eastAsia="Times New Roman" w:hAnsi="Tahoma" w:cs="Tahoma"/>
          <w:color w:val="000000"/>
          <w:sz w:val="18"/>
          <w:szCs w:val="18"/>
          <w:lang w:eastAsia="ru-RU"/>
        </w:rPr>
        <w:t>Implement</w:t>
      </w:r>
      <w:proofErr w:type="spellEnd"/>
      <w:r w:rsidRPr="00EB3BA6">
        <w:rPr>
          <w:rFonts w:ascii="Tahoma" w:eastAsia="Times New Roman" w:hAnsi="Tahoma" w:cs="Tahoma"/>
          <w:color w:val="000000"/>
          <w:sz w:val="18"/>
          <w:szCs w:val="18"/>
          <w:lang w:eastAsia="ru-RU"/>
        </w:rPr>
        <w:t xml:space="preserve"> – </w:t>
      </w:r>
      <w:proofErr w:type="spellStart"/>
      <w:r w:rsidRPr="00EB3BA6">
        <w:rPr>
          <w:rFonts w:ascii="Tahoma" w:eastAsia="Times New Roman" w:hAnsi="Tahoma" w:cs="Tahoma"/>
          <w:color w:val="000000"/>
          <w:sz w:val="18"/>
          <w:szCs w:val="18"/>
          <w:lang w:eastAsia="ru-RU"/>
        </w:rPr>
        <w:t>Operate</w:t>
      </w:r>
      <w:proofErr w:type="spellEnd"/>
      <w:r w:rsidRPr="00EB3BA6">
        <w:rPr>
          <w:rFonts w:ascii="Tahoma" w:eastAsia="Times New Roman" w:hAnsi="Tahoma" w:cs="Tahoma"/>
          <w:color w:val="000000"/>
          <w:sz w:val="18"/>
          <w:szCs w:val="18"/>
          <w:lang w:eastAsia="ru-RU"/>
        </w:rPr>
        <w:t>, т.е. Задумка (Идея) – Проект – Реализация – Управление (Эксплуатация)), разработанная в Массачусетском технологическом институте (</w:t>
      </w:r>
      <w:r w:rsidRPr="00EB3BA6">
        <w:rPr>
          <w:rFonts w:ascii="Tahoma" w:eastAsia="Times New Roman" w:hAnsi="Tahoma" w:cs="Tahoma"/>
          <w:i/>
          <w:iCs/>
          <w:color w:val="000000"/>
          <w:sz w:val="18"/>
          <w:szCs w:val="18"/>
          <w:lang w:eastAsia="ru-RU"/>
        </w:rPr>
        <w:t>MIT</w:t>
      </w:r>
      <w:r w:rsidRPr="00EB3BA6">
        <w:rPr>
          <w:rFonts w:ascii="Tahoma" w:eastAsia="Times New Roman" w:hAnsi="Tahoma" w:cs="Tahoma"/>
          <w:color w:val="000000"/>
          <w:sz w:val="18"/>
          <w:szCs w:val="18"/>
          <w:lang w:eastAsia="ru-RU"/>
        </w:rPr>
        <w:t>) в середине 1990-х гг. с участием ученых, преподавателей и представителей промышленности.</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color w:val="000000"/>
          <w:sz w:val="18"/>
          <w:szCs w:val="18"/>
          <w:lang w:eastAsia="ru-RU"/>
        </w:rPr>
        <w:t>В совместном проекте "Всемирная инициатива </w:t>
      </w:r>
      <w:r w:rsidRPr="00EB3BA6">
        <w:rPr>
          <w:rFonts w:ascii="Tahoma" w:eastAsia="Times New Roman" w:hAnsi="Tahoma" w:cs="Tahoma"/>
          <w:i/>
          <w:iCs/>
          <w:color w:val="000000"/>
          <w:sz w:val="18"/>
          <w:szCs w:val="18"/>
          <w:lang w:eastAsia="ru-RU"/>
        </w:rPr>
        <w:t>CDIO</w:t>
      </w:r>
      <w:r w:rsidRPr="00EB3BA6">
        <w:rPr>
          <w:rFonts w:ascii="Tahoma" w:eastAsia="Times New Roman" w:hAnsi="Tahoma" w:cs="Tahoma"/>
          <w:color w:val="000000"/>
          <w:sz w:val="18"/>
          <w:szCs w:val="18"/>
          <w:lang w:eastAsia="ru-RU"/>
        </w:rPr>
        <w:t>" ведущие инженерные школы и технические университеты США, Канады, Европы, Соединенного Королевства, Африки, Азии и Новой Зеландии (более 40 университетов в 20 странах мира) принимают участие с 2002 года. Программа </w:t>
      </w:r>
      <w:r w:rsidRPr="00EB3BA6">
        <w:rPr>
          <w:rFonts w:ascii="Tahoma" w:eastAsia="Times New Roman" w:hAnsi="Tahoma" w:cs="Tahoma"/>
          <w:i/>
          <w:iCs/>
          <w:color w:val="000000"/>
          <w:sz w:val="18"/>
          <w:szCs w:val="18"/>
          <w:lang w:eastAsia="ru-RU"/>
        </w:rPr>
        <w:t>CDIO</w:t>
      </w:r>
      <w:r w:rsidRPr="00EB3BA6">
        <w:rPr>
          <w:rFonts w:ascii="Tahoma" w:eastAsia="Times New Roman" w:hAnsi="Tahoma" w:cs="Tahoma"/>
          <w:color w:val="000000"/>
          <w:sz w:val="18"/>
          <w:szCs w:val="18"/>
          <w:lang w:eastAsia="ru-RU"/>
        </w:rPr>
        <w:t> исходит из принципа, что создание и развитие продуктов и систем на протяжении всего их жизненного цикла создают необходимый контекст инженерного образования.</w:t>
      </w:r>
    </w:p>
    <w:p w:rsidR="00EB3BA6" w:rsidRPr="00EB3BA6" w:rsidRDefault="00EB3BA6" w:rsidP="00EB3BA6">
      <w:pPr>
        <w:shd w:val="clear" w:color="auto" w:fill="FFFFFF"/>
        <w:spacing w:before="100" w:beforeAutospacing="1" w:after="100" w:afterAutospacing="1" w:line="240" w:lineRule="atLeast"/>
        <w:rPr>
          <w:rFonts w:ascii="Tahoma" w:eastAsia="Times New Roman" w:hAnsi="Tahoma" w:cs="Tahoma"/>
          <w:color w:val="000000"/>
          <w:sz w:val="18"/>
          <w:szCs w:val="18"/>
          <w:lang w:eastAsia="ru-RU"/>
        </w:rPr>
      </w:pPr>
      <w:r w:rsidRPr="00EB3BA6">
        <w:rPr>
          <w:rFonts w:ascii="Tahoma" w:eastAsia="Times New Roman" w:hAnsi="Tahoma" w:cs="Tahoma"/>
          <w:i/>
          <w:iCs/>
          <w:color w:val="000000"/>
          <w:sz w:val="18"/>
          <w:szCs w:val="18"/>
          <w:lang w:eastAsia="ru-RU"/>
        </w:rPr>
        <w:t>CDIO</w:t>
      </w:r>
      <w:r w:rsidRPr="00EB3BA6">
        <w:rPr>
          <w:rFonts w:ascii="Tahoma" w:eastAsia="Times New Roman" w:hAnsi="Tahoma" w:cs="Tahoma"/>
          <w:color w:val="000000"/>
          <w:sz w:val="18"/>
          <w:szCs w:val="18"/>
          <w:lang w:eastAsia="ru-RU"/>
        </w:rPr>
        <w:t> создаёт среду инженерного образования, в которой преподаются, усваиваются и применяются на практике технические знания и практические навыки. Начинающие инженеры должны уметь "Задумывать-Проектировать-Реализовывать", а также "Управлять" сложными продуктами и системами в современных условиях и в рамках командной работы с целью получения добавочной стоимости. За время обучения они должны научиться управлять инженерными процессами, проектировать и создавать продукты и системы и применять полученные знания, работая в промышленных организациях</w:t>
      </w:r>
    </w:p>
    <w:p w:rsidR="00000249" w:rsidRDefault="00000249"/>
    <w:sectPr w:rsidR="0000024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CD0A85"/>
    <w:multiLevelType w:val="multilevel"/>
    <w:tmpl w:val="A7E2F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04024EA"/>
    <w:multiLevelType w:val="multilevel"/>
    <w:tmpl w:val="D46E3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C1F0B07"/>
    <w:multiLevelType w:val="multilevel"/>
    <w:tmpl w:val="9F7CF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6833743"/>
    <w:multiLevelType w:val="multilevel"/>
    <w:tmpl w:val="66646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6B2298F"/>
    <w:multiLevelType w:val="multilevel"/>
    <w:tmpl w:val="0686C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ECA3963"/>
    <w:multiLevelType w:val="multilevel"/>
    <w:tmpl w:val="6F688CE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6B810CD9"/>
    <w:multiLevelType w:val="multilevel"/>
    <w:tmpl w:val="1F324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5"/>
  </w:num>
  <w:num w:numId="3">
    <w:abstractNumId w:val="1"/>
  </w:num>
  <w:num w:numId="4">
    <w:abstractNumId w:val="6"/>
  </w:num>
  <w:num w:numId="5">
    <w:abstractNumId w:val="3"/>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2E87"/>
    <w:rsid w:val="00000249"/>
    <w:rsid w:val="001E494F"/>
    <w:rsid w:val="00532E87"/>
    <w:rsid w:val="008017DC"/>
    <w:rsid w:val="00D7697A"/>
    <w:rsid w:val="00EB3278"/>
    <w:rsid w:val="00EB3B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EB3BA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3">
    <w:name w:val="heading 3"/>
    <w:basedOn w:val="a"/>
    <w:link w:val="30"/>
    <w:uiPriority w:val="9"/>
    <w:qFormat/>
    <w:rsid w:val="00EB3BA6"/>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EB3BA6"/>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B3BA6"/>
    <w:rPr>
      <w:rFonts w:ascii="Times New Roman" w:eastAsia="Times New Roman" w:hAnsi="Times New Roman" w:cs="Times New Roman"/>
      <w:b/>
      <w:bCs/>
      <w:kern w:val="36"/>
      <w:sz w:val="48"/>
      <w:szCs w:val="48"/>
      <w:lang w:eastAsia="ru-RU"/>
    </w:rPr>
  </w:style>
  <w:style w:type="character" w:customStyle="1" w:styleId="30">
    <w:name w:val="Заголовок 3 Знак"/>
    <w:basedOn w:val="a0"/>
    <w:link w:val="3"/>
    <w:uiPriority w:val="9"/>
    <w:rsid w:val="00EB3BA6"/>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EB3BA6"/>
    <w:rPr>
      <w:rFonts w:ascii="Times New Roman" w:eastAsia="Times New Roman" w:hAnsi="Times New Roman" w:cs="Times New Roman"/>
      <w:b/>
      <w:bCs/>
      <w:sz w:val="24"/>
      <w:szCs w:val="24"/>
      <w:lang w:eastAsia="ru-RU"/>
    </w:rPr>
  </w:style>
  <w:style w:type="numbering" w:customStyle="1" w:styleId="11">
    <w:name w:val="Нет списка1"/>
    <w:next w:val="a2"/>
    <w:uiPriority w:val="99"/>
    <w:semiHidden/>
    <w:unhideWhenUsed/>
    <w:rsid w:val="00EB3BA6"/>
  </w:style>
  <w:style w:type="character" w:customStyle="1" w:styleId="zag">
    <w:name w:val="zag"/>
    <w:basedOn w:val="a0"/>
    <w:rsid w:val="00EB3BA6"/>
  </w:style>
  <w:style w:type="character" w:customStyle="1" w:styleId="spelling-content-entity">
    <w:name w:val="spelling-content-entity"/>
    <w:basedOn w:val="a0"/>
    <w:rsid w:val="00EB3BA6"/>
  </w:style>
  <w:style w:type="character" w:customStyle="1" w:styleId="less">
    <w:name w:val="less"/>
    <w:basedOn w:val="a0"/>
    <w:rsid w:val="00EB3BA6"/>
  </w:style>
  <w:style w:type="character" w:customStyle="1" w:styleId="12">
    <w:name w:val="Обычный1"/>
    <w:basedOn w:val="a0"/>
    <w:rsid w:val="00EB3BA6"/>
  </w:style>
  <w:style w:type="character" w:customStyle="1" w:styleId="more">
    <w:name w:val="more"/>
    <w:basedOn w:val="a0"/>
    <w:rsid w:val="00EB3BA6"/>
  </w:style>
  <w:style w:type="character" w:styleId="a3">
    <w:name w:val="Hyperlink"/>
    <w:basedOn w:val="a0"/>
    <w:uiPriority w:val="99"/>
    <w:semiHidden/>
    <w:unhideWhenUsed/>
    <w:rsid w:val="00EB3BA6"/>
    <w:rPr>
      <w:color w:val="0000FF"/>
      <w:u w:val="single"/>
    </w:rPr>
  </w:style>
  <w:style w:type="character" w:styleId="a4">
    <w:name w:val="FollowedHyperlink"/>
    <w:basedOn w:val="a0"/>
    <w:uiPriority w:val="99"/>
    <w:semiHidden/>
    <w:unhideWhenUsed/>
    <w:rsid w:val="00EB3BA6"/>
    <w:rPr>
      <w:color w:val="800080"/>
      <w:u w:val="single"/>
    </w:rPr>
  </w:style>
  <w:style w:type="character" w:customStyle="1" w:styleId="text">
    <w:name w:val="text"/>
    <w:basedOn w:val="a0"/>
    <w:rsid w:val="00EB3BA6"/>
  </w:style>
  <w:style w:type="paragraph" w:styleId="a5">
    <w:name w:val="Normal (Web)"/>
    <w:basedOn w:val="a"/>
    <w:uiPriority w:val="99"/>
    <w:semiHidden/>
    <w:unhideWhenUsed/>
    <w:rsid w:val="00EB3BA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keyword">
    <w:name w:val="keyword"/>
    <w:basedOn w:val="a0"/>
    <w:rsid w:val="00EB3BA6"/>
  </w:style>
  <w:style w:type="character" w:customStyle="1" w:styleId="keyworddef">
    <w:name w:val="keyword_def"/>
    <w:basedOn w:val="a0"/>
    <w:rsid w:val="00EB3BA6"/>
  </w:style>
  <w:style w:type="paragraph" w:styleId="a6">
    <w:name w:val="Balloon Text"/>
    <w:basedOn w:val="a"/>
    <w:link w:val="a7"/>
    <w:uiPriority w:val="99"/>
    <w:semiHidden/>
    <w:unhideWhenUsed/>
    <w:rsid w:val="00EB3BA6"/>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EB3BA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EB3BA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3">
    <w:name w:val="heading 3"/>
    <w:basedOn w:val="a"/>
    <w:link w:val="30"/>
    <w:uiPriority w:val="9"/>
    <w:qFormat/>
    <w:rsid w:val="00EB3BA6"/>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EB3BA6"/>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B3BA6"/>
    <w:rPr>
      <w:rFonts w:ascii="Times New Roman" w:eastAsia="Times New Roman" w:hAnsi="Times New Roman" w:cs="Times New Roman"/>
      <w:b/>
      <w:bCs/>
      <w:kern w:val="36"/>
      <w:sz w:val="48"/>
      <w:szCs w:val="48"/>
      <w:lang w:eastAsia="ru-RU"/>
    </w:rPr>
  </w:style>
  <w:style w:type="character" w:customStyle="1" w:styleId="30">
    <w:name w:val="Заголовок 3 Знак"/>
    <w:basedOn w:val="a0"/>
    <w:link w:val="3"/>
    <w:uiPriority w:val="9"/>
    <w:rsid w:val="00EB3BA6"/>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EB3BA6"/>
    <w:rPr>
      <w:rFonts w:ascii="Times New Roman" w:eastAsia="Times New Roman" w:hAnsi="Times New Roman" w:cs="Times New Roman"/>
      <w:b/>
      <w:bCs/>
      <w:sz w:val="24"/>
      <w:szCs w:val="24"/>
      <w:lang w:eastAsia="ru-RU"/>
    </w:rPr>
  </w:style>
  <w:style w:type="numbering" w:customStyle="1" w:styleId="11">
    <w:name w:val="Нет списка1"/>
    <w:next w:val="a2"/>
    <w:uiPriority w:val="99"/>
    <w:semiHidden/>
    <w:unhideWhenUsed/>
    <w:rsid w:val="00EB3BA6"/>
  </w:style>
  <w:style w:type="character" w:customStyle="1" w:styleId="zag">
    <w:name w:val="zag"/>
    <w:basedOn w:val="a0"/>
    <w:rsid w:val="00EB3BA6"/>
  </w:style>
  <w:style w:type="character" w:customStyle="1" w:styleId="spelling-content-entity">
    <w:name w:val="spelling-content-entity"/>
    <w:basedOn w:val="a0"/>
    <w:rsid w:val="00EB3BA6"/>
  </w:style>
  <w:style w:type="character" w:customStyle="1" w:styleId="less">
    <w:name w:val="less"/>
    <w:basedOn w:val="a0"/>
    <w:rsid w:val="00EB3BA6"/>
  </w:style>
  <w:style w:type="character" w:customStyle="1" w:styleId="12">
    <w:name w:val="Обычный1"/>
    <w:basedOn w:val="a0"/>
    <w:rsid w:val="00EB3BA6"/>
  </w:style>
  <w:style w:type="character" w:customStyle="1" w:styleId="more">
    <w:name w:val="more"/>
    <w:basedOn w:val="a0"/>
    <w:rsid w:val="00EB3BA6"/>
  </w:style>
  <w:style w:type="character" w:styleId="a3">
    <w:name w:val="Hyperlink"/>
    <w:basedOn w:val="a0"/>
    <w:uiPriority w:val="99"/>
    <w:semiHidden/>
    <w:unhideWhenUsed/>
    <w:rsid w:val="00EB3BA6"/>
    <w:rPr>
      <w:color w:val="0000FF"/>
      <w:u w:val="single"/>
    </w:rPr>
  </w:style>
  <w:style w:type="character" w:styleId="a4">
    <w:name w:val="FollowedHyperlink"/>
    <w:basedOn w:val="a0"/>
    <w:uiPriority w:val="99"/>
    <w:semiHidden/>
    <w:unhideWhenUsed/>
    <w:rsid w:val="00EB3BA6"/>
    <w:rPr>
      <w:color w:val="800080"/>
      <w:u w:val="single"/>
    </w:rPr>
  </w:style>
  <w:style w:type="character" w:customStyle="1" w:styleId="text">
    <w:name w:val="text"/>
    <w:basedOn w:val="a0"/>
    <w:rsid w:val="00EB3BA6"/>
  </w:style>
  <w:style w:type="paragraph" w:styleId="a5">
    <w:name w:val="Normal (Web)"/>
    <w:basedOn w:val="a"/>
    <w:uiPriority w:val="99"/>
    <w:semiHidden/>
    <w:unhideWhenUsed/>
    <w:rsid w:val="00EB3BA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keyword">
    <w:name w:val="keyword"/>
    <w:basedOn w:val="a0"/>
    <w:rsid w:val="00EB3BA6"/>
  </w:style>
  <w:style w:type="character" w:customStyle="1" w:styleId="keyworddef">
    <w:name w:val="keyword_def"/>
    <w:basedOn w:val="a0"/>
    <w:rsid w:val="00EB3BA6"/>
  </w:style>
  <w:style w:type="paragraph" w:styleId="a6">
    <w:name w:val="Balloon Text"/>
    <w:basedOn w:val="a"/>
    <w:link w:val="a7"/>
    <w:uiPriority w:val="99"/>
    <w:semiHidden/>
    <w:unhideWhenUsed/>
    <w:rsid w:val="00EB3BA6"/>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EB3BA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9461092">
      <w:bodyDiv w:val="1"/>
      <w:marLeft w:val="0"/>
      <w:marRight w:val="0"/>
      <w:marTop w:val="0"/>
      <w:marBottom w:val="0"/>
      <w:divBdr>
        <w:top w:val="none" w:sz="0" w:space="0" w:color="auto"/>
        <w:left w:val="none" w:sz="0" w:space="0" w:color="auto"/>
        <w:bottom w:val="none" w:sz="0" w:space="0" w:color="auto"/>
        <w:right w:val="none" w:sz="0" w:space="0" w:color="auto"/>
      </w:divBdr>
      <w:divsChild>
        <w:div w:id="1605186187">
          <w:marLeft w:val="0"/>
          <w:marRight w:val="0"/>
          <w:marTop w:val="0"/>
          <w:marBottom w:val="0"/>
          <w:divBdr>
            <w:top w:val="none" w:sz="0" w:space="0" w:color="auto"/>
            <w:left w:val="none" w:sz="0" w:space="0" w:color="auto"/>
            <w:bottom w:val="none" w:sz="0" w:space="0" w:color="auto"/>
            <w:right w:val="none" w:sz="0" w:space="0" w:color="auto"/>
          </w:divBdr>
          <w:divsChild>
            <w:div w:id="1199051633">
              <w:marLeft w:val="0"/>
              <w:marRight w:val="0"/>
              <w:marTop w:val="0"/>
              <w:marBottom w:val="0"/>
              <w:divBdr>
                <w:top w:val="none" w:sz="0" w:space="0" w:color="auto"/>
                <w:left w:val="none" w:sz="0" w:space="0" w:color="auto"/>
                <w:bottom w:val="none" w:sz="0" w:space="0" w:color="auto"/>
                <w:right w:val="none" w:sz="0" w:space="0" w:color="auto"/>
              </w:divBdr>
              <w:divsChild>
                <w:div w:id="1906647927">
                  <w:marLeft w:val="0"/>
                  <w:marRight w:val="0"/>
                  <w:marTop w:val="0"/>
                  <w:marBottom w:val="0"/>
                  <w:divBdr>
                    <w:top w:val="none" w:sz="0" w:space="0" w:color="auto"/>
                    <w:left w:val="none" w:sz="0" w:space="0" w:color="auto"/>
                    <w:bottom w:val="none" w:sz="0" w:space="0" w:color="auto"/>
                    <w:right w:val="none" w:sz="0" w:space="0" w:color="auto"/>
                  </w:divBdr>
                </w:div>
                <w:div w:id="1968124516">
                  <w:marLeft w:val="0"/>
                  <w:marRight w:val="0"/>
                  <w:marTop w:val="0"/>
                  <w:marBottom w:val="0"/>
                  <w:divBdr>
                    <w:top w:val="none" w:sz="0" w:space="0" w:color="auto"/>
                    <w:left w:val="none" w:sz="0" w:space="0" w:color="auto"/>
                    <w:bottom w:val="none" w:sz="0" w:space="0" w:color="auto"/>
                    <w:right w:val="none" w:sz="0" w:space="0" w:color="auto"/>
                  </w:divBdr>
                  <w:divsChild>
                    <w:div w:id="342972860">
                      <w:marLeft w:val="0"/>
                      <w:marRight w:val="0"/>
                      <w:marTop w:val="0"/>
                      <w:marBottom w:val="0"/>
                      <w:divBdr>
                        <w:top w:val="none" w:sz="0" w:space="0" w:color="auto"/>
                        <w:left w:val="none" w:sz="0" w:space="0" w:color="auto"/>
                        <w:bottom w:val="none" w:sz="0" w:space="0" w:color="auto"/>
                        <w:right w:val="none" w:sz="0" w:space="0" w:color="auto"/>
                      </w:divBdr>
                    </w:div>
                    <w:div w:id="67823440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4469360">
          <w:marLeft w:val="0"/>
          <w:marRight w:val="0"/>
          <w:marTop w:val="0"/>
          <w:marBottom w:val="0"/>
          <w:divBdr>
            <w:top w:val="none" w:sz="0" w:space="0" w:color="auto"/>
            <w:left w:val="none" w:sz="0" w:space="0" w:color="auto"/>
            <w:bottom w:val="none" w:sz="0" w:space="0" w:color="auto"/>
            <w:right w:val="none" w:sz="0" w:space="0" w:color="auto"/>
          </w:divBdr>
          <w:divsChild>
            <w:div w:id="1578705256">
              <w:marLeft w:val="0"/>
              <w:marRight w:val="0"/>
              <w:marTop w:val="0"/>
              <w:marBottom w:val="0"/>
              <w:divBdr>
                <w:top w:val="none" w:sz="0" w:space="0" w:color="auto"/>
                <w:left w:val="none" w:sz="0" w:space="0" w:color="auto"/>
                <w:bottom w:val="none" w:sz="0" w:space="0" w:color="auto"/>
                <w:right w:val="none" w:sz="0" w:space="0" w:color="auto"/>
              </w:divBdr>
              <w:divsChild>
                <w:div w:id="585841995">
                  <w:marLeft w:val="0"/>
                  <w:marRight w:val="0"/>
                  <w:marTop w:val="0"/>
                  <w:marBottom w:val="0"/>
                  <w:divBdr>
                    <w:top w:val="single" w:sz="6" w:space="0" w:color="EBD6A0"/>
                    <w:left w:val="none" w:sz="0" w:space="0" w:color="auto"/>
                    <w:bottom w:val="single" w:sz="6" w:space="0" w:color="EBD6A0"/>
                    <w:right w:val="none" w:sz="0" w:space="0" w:color="auto"/>
                  </w:divBdr>
                </w:div>
                <w:div w:id="1970359350">
                  <w:marLeft w:val="0"/>
                  <w:marRight w:val="0"/>
                  <w:marTop w:val="0"/>
                  <w:marBottom w:val="150"/>
                  <w:divBdr>
                    <w:top w:val="none" w:sz="0" w:space="0" w:color="auto"/>
                    <w:left w:val="none" w:sz="0" w:space="0" w:color="auto"/>
                    <w:bottom w:val="none" w:sz="0" w:space="0" w:color="auto"/>
                    <w:right w:val="none" w:sz="0" w:space="0" w:color="auto"/>
                  </w:divBdr>
                </w:div>
                <w:div w:id="1531721001">
                  <w:marLeft w:val="0"/>
                  <w:marRight w:val="0"/>
                  <w:marTop w:val="0"/>
                  <w:marBottom w:val="0"/>
                  <w:divBdr>
                    <w:top w:val="none" w:sz="0" w:space="0" w:color="auto"/>
                    <w:left w:val="none" w:sz="0" w:space="0" w:color="auto"/>
                    <w:bottom w:val="none" w:sz="0" w:space="0" w:color="auto"/>
                    <w:right w:val="none" w:sz="0" w:space="0" w:color="auto"/>
                  </w:divBdr>
                </w:div>
                <w:div w:id="1032918590">
                  <w:marLeft w:val="0"/>
                  <w:marRight w:val="0"/>
                  <w:marTop w:val="0"/>
                  <w:marBottom w:val="0"/>
                  <w:divBdr>
                    <w:top w:val="none" w:sz="0" w:space="0" w:color="auto"/>
                    <w:left w:val="none" w:sz="0" w:space="0" w:color="auto"/>
                    <w:bottom w:val="none" w:sz="0" w:space="0" w:color="auto"/>
                    <w:right w:val="none" w:sz="0" w:space="0" w:color="auto"/>
                  </w:divBdr>
                  <w:divsChild>
                    <w:div w:id="2009474698">
                      <w:marLeft w:val="0"/>
                      <w:marRight w:val="0"/>
                      <w:marTop w:val="0"/>
                      <w:marBottom w:val="0"/>
                      <w:divBdr>
                        <w:top w:val="none" w:sz="0" w:space="0" w:color="auto"/>
                        <w:left w:val="none" w:sz="0" w:space="0" w:color="auto"/>
                        <w:bottom w:val="none" w:sz="0" w:space="0" w:color="auto"/>
                        <w:right w:val="none" w:sz="0" w:space="0" w:color="auto"/>
                      </w:divBdr>
                      <w:divsChild>
                        <w:div w:id="1965652637">
                          <w:marLeft w:val="0"/>
                          <w:marRight w:val="0"/>
                          <w:marTop w:val="0"/>
                          <w:marBottom w:val="0"/>
                          <w:divBdr>
                            <w:top w:val="none" w:sz="0" w:space="0" w:color="auto"/>
                            <w:left w:val="none" w:sz="0" w:space="0" w:color="auto"/>
                            <w:bottom w:val="none" w:sz="0" w:space="0" w:color="auto"/>
                            <w:right w:val="none" w:sz="0" w:space="0" w:color="auto"/>
                          </w:divBdr>
                        </w:div>
                      </w:divsChild>
                    </w:div>
                    <w:div w:id="1332832903">
                      <w:marLeft w:val="0"/>
                      <w:marRight w:val="0"/>
                      <w:marTop w:val="0"/>
                      <w:marBottom w:val="0"/>
                      <w:divBdr>
                        <w:top w:val="none" w:sz="0" w:space="0" w:color="auto"/>
                        <w:left w:val="none" w:sz="0" w:space="0" w:color="auto"/>
                        <w:bottom w:val="none" w:sz="0" w:space="0" w:color="auto"/>
                        <w:right w:val="none" w:sz="0" w:space="0" w:color="auto"/>
                      </w:divBdr>
                      <w:divsChild>
                        <w:div w:id="1770008975">
                          <w:marLeft w:val="0"/>
                          <w:marRight w:val="0"/>
                          <w:marTop w:val="0"/>
                          <w:marBottom w:val="0"/>
                          <w:divBdr>
                            <w:top w:val="none" w:sz="0" w:space="0" w:color="auto"/>
                            <w:left w:val="none" w:sz="0" w:space="0" w:color="auto"/>
                            <w:bottom w:val="none" w:sz="0" w:space="0" w:color="auto"/>
                            <w:right w:val="none" w:sz="0" w:space="0" w:color="auto"/>
                          </w:divBdr>
                        </w:div>
                      </w:divsChild>
                    </w:div>
                    <w:div w:id="1115250655">
                      <w:marLeft w:val="0"/>
                      <w:marRight w:val="0"/>
                      <w:marTop w:val="0"/>
                      <w:marBottom w:val="0"/>
                      <w:divBdr>
                        <w:top w:val="none" w:sz="0" w:space="0" w:color="auto"/>
                        <w:left w:val="none" w:sz="0" w:space="0" w:color="auto"/>
                        <w:bottom w:val="none" w:sz="0" w:space="0" w:color="auto"/>
                        <w:right w:val="none" w:sz="0" w:space="0" w:color="auto"/>
                      </w:divBdr>
                      <w:divsChild>
                        <w:div w:id="1568152066">
                          <w:marLeft w:val="0"/>
                          <w:marRight w:val="0"/>
                          <w:marTop w:val="0"/>
                          <w:marBottom w:val="0"/>
                          <w:divBdr>
                            <w:top w:val="none" w:sz="0" w:space="0" w:color="auto"/>
                            <w:left w:val="none" w:sz="0" w:space="0" w:color="auto"/>
                            <w:bottom w:val="none" w:sz="0" w:space="0" w:color="auto"/>
                            <w:right w:val="none" w:sz="0" w:space="0" w:color="auto"/>
                          </w:divBdr>
                        </w:div>
                      </w:divsChild>
                    </w:div>
                    <w:div w:id="1459253712">
                      <w:marLeft w:val="0"/>
                      <w:marRight w:val="0"/>
                      <w:marTop w:val="0"/>
                      <w:marBottom w:val="0"/>
                      <w:divBdr>
                        <w:top w:val="none" w:sz="0" w:space="0" w:color="auto"/>
                        <w:left w:val="none" w:sz="0" w:space="0" w:color="auto"/>
                        <w:bottom w:val="none" w:sz="0" w:space="0" w:color="auto"/>
                        <w:right w:val="none" w:sz="0" w:space="0" w:color="auto"/>
                      </w:divBdr>
                      <w:divsChild>
                        <w:div w:id="1375738951">
                          <w:marLeft w:val="0"/>
                          <w:marRight w:val="0"/>
                          <w:marTop w:val="0"/>
                          <w:marBottom w:val="0"/>
                          <w:divBdr>
                            <w:top w:val="none" w:sz="0" w:space="0" w:color="auto"/>
                            <w:left w:val="none" w:sz="0" w:space="0" w:color="auto"/>
                            <w:bottom w:val="none" w:sz="0" w:space="0" w:color="auto"/>
                            <w:right w:val="none" w:sz="0" w:space="0" w:color="auto"/>
                          </w:divBdr>
                        </w:div>
                      </w:divsChild>
                    </w:div>
                    <w:div w:id="872304274">
                      <w:marLeft w:val="0"/>
                      <w:marRight w:val="0"/>
                      <w:marTop w:val="0"/>
                      <w:marBottom w:val="0"/>
                      <w:divBdr>
                        <w:top w:val="none" w:sz="0" w:space="0" w:color="auto"/>
                        <w:left w:val="none" w:sz="0" w:space="0" w:color="auto"/>
                        <w:bottom w:val="none" w:sz="0" w:space="0" w:color="auto"/>
                        <w:right w:val="none" w:sz="0" w:space="0" w:color="auto"/>
                      </w:divBdr>
                      <w:divsChild>
                        <w:div w:id="1002732777">
                          <w:marLeft w:val="0"/>
                          <w:marRight w:val="0"/>
                          <w:marTop w:val="0"/>
                          <w:marBottom w:val="0"/>
                          <w:divBdr>
                            <w:top w:val="none" w:sz="0" w:space="0" w:color="auto"/>
                            <w:left w:val="none" w:sz="0" w:space="0" w:color="auto"/>
                            <w:bottom w:val="none" w:sz="0" w:space="0" w:color="auto"/>
                            <w:right w:val="none" w:sz="0" w:space="0" w:color="auto"/>
                          </w:divBdr>
                        </w:div>
                      </w:divsChild>
                    </w:div>
                    <w:div w:id="1451165457">
                      <w:marLeft w:val="0"/>
                      <w:marRight w:val="0"/>
                      <w:marTop w:val="0"/>
                      <w:marBottom w:val="0"/>
                      <w:divBdr>
                        <w:top w:val="none" w:sz="0" w:space="0" w:color="auto"/>
                        <w:left w:val="none" w:sz="0" w:space="0" w:color="auto"/>
                        <w:bottom w:val="none" w:sz="0" w:space="0" w:color="auto"/>
                        <w:right w:val="none" w:sz="0" w:space="0" w:color="auto"/>
                      </w:divBdr>
                      <w:divsChild>
                        <w:div w:id="1443766927">
                          <w:marLeft w:val="0"/>
                          <w:marRight w:val="0"/>
                          <w:marTop w:val="0"/>
                          <w:marBottom w:val="0"/>
                          <w:divBdr>
                            <w:top w:val="none" w:sz="0" w:space="0" w:color="auto"/>
                            <w:left w:val="none" w:sz="0" w:space="0" w:color="auto"/>
                            <w:bottom w:val="none" w:sz="0" w:space="0" w:color="auto"/>
                            <w:right w:val="none" w:sz="0" w:space="0" w:color="auto"/>
                          </w:divBdr>
                        </w:div>
                      </w:divsChild>
                    </w:div>
                    <w:div w:id="1028678223">
                      <w:marLeft w:val="0"/>
                      <w:marRight w:val="0"/>
                      <w:marTop w:val="0"/>
                      <w:marBottom w:val="0"/>
                      <w:divBdr>
                        <w:top w:val="none" w:sz="0" w:space="0" w:color="auto"/>
                        <w:left w:val="none" w:sz="0" w:space="0" w:color="auto"/>
                        <w:bottom w:val="none" w:sz="0" w:space="0" w:color="auto"/>
                        <w:right w:val="none" w:sz="0" w:space="0" w:color="auto"/>
                      </w:divBdr>
                      <w:divsChild>
                        <w:div w:id="1832408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tuit.ru/studies/professional_skill_improvements/17144/courses/1291/literature" TargetMode="External"/><Relationship Id="rId13" Type="http://schemas.openxmlformats.org/officeDocument/2006/relationships/hyperlink" Target="https://intuit.ru/studies/professional_skill_improvements/17144/courses/1291/literature" TargetMode="External"/><Relationship Id="rId18" Type="http://schemas.openxmlformats.org/officeDocument/2006/relationships/hyperlink" Target="https://intuit.ru/studies/professional_skill_improvements/17144/courses/1291/literature" TargetMode="External"/><Relationship Id="rId26" Type="http://schemas.openxmlformats.org/officeDocument/2006/relationships/image" Target="media/image8.png"/><Relationship Id="rId3" Type="http://schemas.microsoft.com/office/2007/relationships/stylesWithEffects" Target="stylesWithEffects.xml"/><Relationship Id="rId21" Type="http://schemas.openxmlformats.org/officeDocument/2006/relationships/image" Target="media/image4.png"/><Relationship Id="rId7" Type="http://schemas.openxmlformats.org/officeDocument/2006/relationships/hyperlink" Target="https://intuit.ru/studies/professional_skill_improvements/17144/courses/1291/literature" TargetMode="External"/><Relationship Id="rId12" Type="http://schemas.openxmlformats.org/officeDocument/2006/relationships/hyperlink" Target="https://intuit.ru/studies/professional_skill_improvements/17144/courses/1291/literature" TargetMode="External"/><Relationship Id="rId17" Type="http://schemas.openxmlformats.org/officeDocument/2006/relationships/hyperlink" Target="https://intuit.ru/studies/professional_skill_improvements/17144/courses/1291/literature" TargetMode="External"/><Relationship Id="rId25" Type="http://schemas.openxmlformats.org/officeDocument/2006/relationships/image" Target="media/image7.png"/><Relationship Id="rId2" Type="http://schemas.openxmlformats.org/officeDocument/2006/relationships/styles" Target="styles.xml"/><Relationship Id="rId16" Type="http://schemas.openxmlformats.org/officeDocument/2006/relationships/hyperlink" Target="https://intuit.ru/studies/professional_skill_improvements/17144/courses/1291/literature" TargetMode="External"/><Relationship Id="rId20" Type="http://schemas.openxmlformats.org/officeDocument/2006/relationships/image" Target="media/image3.png"/><Relationship Id="rId1" Type="http://schemas.openxmlformats.org/officeDocument/2006/relationships/numbering" Target="numbering.xml"/><Relationship Id="rId6" Type="http://schemas.openxmlformats.org/officeDocument/2006/relationships/hyperlink" Target="https://intuit.ru/studies/professional_skill_improvements/17144/courses/1291/literature" TargetMode="External"/><Relationship Id="rId11" Type="http://schemas.openxmlformats.org/officeDocument/2006/relationships/hyperlink" Target="https://intuit.ru/studies/professional_skill_improvements/17144/courses/1291/literature" TargetMode="External"/><Relationship Id="rId24"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png"/><Relationship Id="rId23" Type="http://schemas.openxmlformats.org/officeDocument/2006/relationships/image" Target="media/image5.png"/><Relationship Id="rId28" Type="http://schemas.openxmlformats.org/officeDocument/2006/relationships/theme" Target="theme/theme1.xml"/><Relationship Id="rId10" Type="http://schemas.openxmlformats.org/officeDocument/2006/relationships/hyperlink" Target="https://intuit.ru/studies/professional_skill_improvements/17144/courses/1291/literature" TargetMode="Externa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intuit.ru/studies/professional_skill_improvements/17144/courses/1291/literature" TargetMode="External"/><Relationship Id="rId14" Type="http://schemas.openxmlformats.org/officeDocument/2006/relationships/hyperlink" Target="https://intuit.ru/studies/professional_skill_improvements/17144/courses/1291/lecture/25030?page=1" TargetMode="External"/><Relationship Id="rId22" Type="http://schemas.openxmlformats.org/officeDocument/2006/relationships/hyperlink" Target="https://intuit.ru/studies/professional_skill_improvements/17144/courses/1291/literature"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18</Pages>
  <Words>10323</Words>
  <Characters>58847</Characters>
  <Application>Microsoft Office Word</Application>
  <DocSecurity>0</DocSecurity>
  <Lines>490</Lines>
  <Paragraphs>138</Paragraphs>
  <ScaleCrop>false</ScaleCrop>
  <HeadingPairs>
    <vt:vector size="4" baseType="variant">
      <vt:variant>
        <vt:lpstr>Название</vt:lpstr>
      </vt:variant>
      <vt:variant>
        <vt:i4>1</vt:i4>
      </vt:variant>
      <vt:variant>
        <vt:lpstr>Заголовки</vt:lpstr>
      </vt:variant>
      <vt:variant>
        <vt:i4>12</vt:i4>
      </vt:variant>
    </vt:vector>
  </HeadingPairs>
  <TitlesOfParts>
    <vt:vector size="13" baseType="lpstr">
      <vt:lpstr/>
      <vt:lpstr>        Лекция 3.</vt:lpstr>
      <vt:lpstr>        Современные тенденции развития инженерного образования</vt:lpstr>
      <vt:lpstr>        </vt:lpstr>
      <vt:lpstr>        Аннотация: В лекции поставлены проблемы современного инженерного образования. Ра</vt:lpstr>
      <vt:lpstr>        Ключевые слова: потенциал, информационные системы, место, очередь, знание, деяте</vt:lpstr>
      <vt:lpstr>        </vt:lpstr>
      <vt:lpstr>        </vt:lpstr>
      <vt:lpstr>        1.1. Проблемы современного инженерного образования1.2.2</vt:lpstr>
      <vt:lpstr>        1.2. Общемировые условия развития инновационной экономики</vt:lpstr>
      <vt:lpstr>        1.3. Принципы построения современных организаций инновационной экономики</vt:lpstr>
      <vt:lpstr>        1.4. Основные тенденции, методы и технологии современного инжиниринга</vt:lpstr>
      <vt:lpstr>        1.5. Передовые стратегии внедрения современного инженерного образования</vt:lpstr>
    </vt:vector>
  </TitlesOfParts>
  <Company/>
  <LinksUpToDate>false</LinksUpToDate>
  <CharactersWithSpaces>69032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6</cp:revision>
  <dcterms:created xsi:type="dcterms:W3CDTF">2020-10-16T12:54:00Z</dcterms:created>
  <dcterms:modified xsi:type="dcterms:W3CDTF">2020-10-16T15:15:00Z</dcterms:modified>
</cp:coreProperties>
</file>